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70" w:rsidRPr="00535FCE" w:rsidRDefault="004B7870" w:rsidP="004B787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FCE">
        <w:rPr>
          <w:rFonts w:ascii="Times New Roman" w:hAnsi="Times New Roman" w:cs="Times New Roman"/>
          <w:b/>
          <w:sz w:val="28"/>
          <w:szCs w:val="28"/>
        </w:rPr>
        <w:t>ЗАКЛЮЧЕНИЕ № 1</w:t>
      </w:r>
    </w:p>
    <w:p w:rsidR="004B7870" w:rsidRPr="00535FCE" w:rsidRDefault="004B7870" w:rsidP="004B7870">
      <w:pPr>
        <w:jc w:val="center"/>
        <w:rPr>
          <w:b/>
          <w:sz w:val="28"/>
          <w:szCs w:val="28"/>
        </w:rPr>
      </w:pPr>
      <w:r w:rsidRPr="00535FCE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«Профилактика правонарушений на территории Горшеченского района Курской области»</w:t>
      </w:r>
    </w:p>
    <w:p w:rsidR="004B7870" w:rsidRPr="00535FCE" w:rsidRDefault="004B7870" w:rsidP="004B7870">
      <w:pPr>
        <w:jc w:val="center"/>
        <w:rPr>
          <w:b/>
          <w:sz w:val="28"/>
          <w:szCs w:val="28"/>
        </w:rPr>
      </w:pPr>
    </w:p>
    <w:p w:rsidR="006C50BB" w:rsidRPr="00535FCE" w:rsidRDefault="006C50BB">
      <w:pPr>
        <w:rPr>
          <w:sz w:val="28"/>
          <w:szCs w:val="28"/>
        </w:rPr>
      </w:pPr>
    </w:p>
    <w:p w:rsidR="004B7870" w:rsidRPr="00535FCE" w:rsidRDefault="00F03982">
      <w:pPr>
        <w:rPr>
          <w:sz w:val="28"/>
          <w:szCs w:val="28"/>
        </w:rPr>
      </w:pPr>
      <w:r>
        <w:rPr>
          <w:sz w:val="28"/>
          <w:szCs w:val="28"/>
        </w:rPr>
        <w:t xml:space="preserve">п. Горшечное   </w:t>
      </w:r>
      <w:r w:rsidR="004B7870" w:rsidRPr="00535FCE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</w:t>
      </w:r>
      <w:r w:rsidR="004B7870" w:rsidRPr="00535FCE">
        <w:rPr>
          <w:sz w:val="28"/>
          <w:szCs w:val="28"/>
        </w:rPr>
        <w:t xml:space="preserve">    </w:t>
      </w:r>
      <w:r w:rsidR="001F56D6">
        <w:rPr>
          <w:sz w:val="28"/>
          <w:szCs w:val="28"/>
        </w:rPr>
        <w:t>12</w:t>
      </w:r>
      <w:r w:rsidR="004B7870" w:rsidRPr="00535FCE">
        <w:rPr>
          <w:sz w:val="28"/>
          <w:szCs w:val="28"/>
        </w:rPr>
        <w:t xml:space="preserve">.02.2021г    </w:t>
      </w:r>
    </w:p>
    <w:p w:rsidR="004B7870" w:rsidRPr="00535FCE" w:rsidRDefault="004B7870" w:rsidP="004B7870">
      <w:pPr>
        <w:rPr>
          <w:sz w:val="28"/>
          <w:szCs w:val="28"/>
        </w:rPr>
      </w:pPr>
    </w:p>
    <w:p w:rsidR="00B613AC" w:rsidRPr="00535FCE" w:rsidRDefault="004B7870" w:rsidP="004B7870">
      <w:pPr>
        <w:pStyle w:val="a4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3"/>
          <w:sz w:val="28"/>
          <w:szCs w:val="28"/>
        </w:rPr>
      </w:pPr>
      <w:r w:rsidRPr="00535FCE">
        <w:rPr>
          <w:b/>
          <w:sz w:val="28"/>
          <w:szCs w:val="28"/>
        </w:rPr>
        <w:t>Основание для проведения экспертизы:</w:t>
      </w:r>
      <w:r w:rsidR="00E64E83" w:rsidRPr="00535FCE">
        <w:rPr>
          <w:rStyle w:val="a3"/>
          <w:sz w:val="28"/>
          <w:szCs w:val="28"/>
        </w:rPr>
        <w:t xml:space="preserve"> </w:t>
      </w:r>
    </w:p>
    <w:p w:rsidR="004B7870" w:rsidRPr="00535FCE" w:rsidRDefault="004B7870" w:rsidP="00B613AC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t xml:space="preserve">Настоящее экспертно-аналитическое заключение подготовлено </w:t>
      </w:r>
      <w:r w:rsidR="00B613AC" w:rsidRPr="00535FCE">
        <w:rPr>
          <w:sz w:val="28"/>
          <w:szCs w:val="28"/>
        </w:rPr>
        <w:t xml:space="preserve">Ревизионной комиссией Горшеченского района Курской области </w:t>
      </w:r>
      <w:r w:rsidRPr="00535FCE">
        <w:rPr>
          <w:sz w:val="28"/>
          <w:szCs w:val="28"/>
        </w:rPr>
        <w:t xml:space="preserve">(далее </w:t>
      </w:r>
      <w:r w:rsidR="00B613AC" w:rsidRPr="00535FCE">
        <w:rPr>
          <w:sz w:val="28"/>
          <w:szCs w:val="28"/>
        </w:rPr>
        <w:t>–</w:t>
      </w:r>
      <w:r w:rsidRPr="00535FCE">
        <w:rPr>
          <w:sz w:val="28"/>
          <w:szCs w:val="28"/>
        </w:rPr>
        <w:t xml:space="preserve"> </w:t>
      </w:r>
      <w:r w:rsidR="00B613AC" w:rsidRPr="00535FCE">
        <w:rPr>
          <w:sz w:val="28"/>
          <w:szCs w:val="28"/>
        </w:rPr>
        <w:t>Ревизионная комиссия</w:t>
      </w:r>
      <w:r w:rsidRPr="00535FCE">
        <w:rPr>
          <w:sz w:val="28"/>
          <w:szCs w:val="28"/>
        </w:rPr>
        <w:t>) в соответствии с требованиями:</w:t>
      </w:r>
      <w:r w:rsidR="00B613AC" w:rsidRPr="00535FCE">
        <w:rPr>
          <w:rStyle w:val="FontStyle11"/>
          <w:b w:val="0"/>
          <w:sz w:val="28"/>
          <w:szCs w:val="28"/>
        </w:rPr>
        <w:t xml:space="preserve">  ч.2 ст.157 Бюджетного кодекса Российской Федерации, </w:t>
      </w:r>
      <w:r w:rsidRPr="00535FCE">
        <w:rPr>
          <w:sz w:val="28"/>
          <w:szCs w:val="28"/>
        </w:rPr>
        <w:t xml:space="preserve"> 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B613AC" w:rsidRPr="00535FCE">
        <w:rPr>
          <w:sz w:val="28"/>
          <w:szCs w:val="28"/>
        </w:rPr>
        <w:t>, планом работы Ревизионной комиссии на 2021 год.</w:t>
      </w:r>
    </w:p>
    <w:p w:rsidR="00535FCE" w:rsidRPr="00535FCE" w:rsidRDefault="00535FCE" w:rsidP="00535FCE">
      <w:pPr>
        <w:rPr>
          <w:b/>
          <w:sz w:val="28"/>
          <w:szCs w:val="28"/>
        </w:rPr>
      </w:pPr>
      <w:r w:rsidRPr="00535FCE">
        <w:rPr>
          <w:b/>
          <w:sz w:val="28"/>
          <w:szCs w:val="28"/>
        </w:rPr>
        <w:t xml:space="preserve"> </w:t>
      </w:r>
      <w:r w:rsidR="00A62061">
        <w:rPr>
          <w:b/>
          <w:sz w:val="28"/>
          <w:szCs w:val="28"/>
        </w:rPr>
        <w:t xml:space="preserve">         </w:t>
      </w:r>
      <w:r w:rsidRPr="00535FCE">
        <w:rPr>
          <w:b/>
          <w:sz w:val="28"/>
          <w:szCs w:val="28"/>
        </w:rPr>
        <w:t>2. Предмет экспертизы</w:t>
      </w:r>
    </w:p>
    <w:p w:rsidR="00535FCE" w:rsidRPr="00535FCE" w:rsidRDefault="00535FCE" w:rsidP="00535FCE">
      <w:pPr>
        <w:rPr>
          <w:sz w:val="28"/>
          <w:szCs w:val="28"/>
        </w:rPr>
      </w:pPr>
      <w:r w:rsidRPr="00535FCE">
        <w:rPr>
          <w:sz w:val="28"/>
          <w:szCs w:val="28"/>
        </w:rPr>
        <w:t xml:space="preserve">Муниципальная    программа  «Профилактика правонарушений на </w:t>
      </w:r>
      <w:r w:rsidR="00A62061">
        <w:rPr>
          <w:sz w:val="28"/>
          <w:szCs w:val="28"/>
        </w:rPr>
        <w:t xml:space="preserve"> т</w:t>
      </w:r>
      <w:r w:rsidRPr="00535FCE">
        <w:rPr>
          <w:sz w:val="28"/>
          <w:szCs w:val="28"/>
        </w:rPr>
        <w:t>ерритории Горшеченского района Курской области».</w:t>
      </w:r>
    </w:p>
    <w:p w:rsidR="004B7870" w:rsidRPr="00535FCE" w:rsidRDefault="004B7870" w:rsidP="004B7870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35FCE" w:rsidRPr="00535FCE" w:rsidRDefault="00A62061" w:rsidP="00535FCE">
      <w:pPr>
        <w:ind w:firstLine="567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="00535FCE" w:rsidRPr="00535FCE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535FCE" w:rsidRDefault="00535FCE" w:rsidP="00535FCE">
      <w:pPr>
        <w:ind w:firstLine="567"/>
        <w:jc w:val="both"/>
        <w:rPr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 xml:space="preserve"> </w:t>
      </w:r>
      <w:r w:rsidRPr="00535FCE">
        <w:rPr>
          <w:rFonts w:eastAsia="Calibri"/>
          <w:sz w:val="28"/>
          <w:szCs w:val="28"/>
        </w:rPr>
        <w:t xml:space="preserve">Администрация </w:t>
      </w:r>
      <w:r w:rsidRPr="00535FCE">
        <w:rPr>
          <w:sz w:val="28"/>
          <w:szCs w:val="28"/>
        </w:rPr>
        <w:t>Горшеченского района Курской области</w:t>
      </w:r>
    </w:p>
    <w:p w:rsidR="00A62061" w:rsidRPr="00535FCE" w:rsidRDefault="00A62061" w:rsidP="00535FCE">
      <w:pPr>
        <w:ind w:firstLine="567"/>
        <w:jc w:val="both"/>
        <w:rPr>
          <w:sz w:val="28"/>
          <w:szCs w:val="28"/>
        </w:rPr>
      </w:pPr>
    </w:p>
    <w:p w:rsidR="00535FCE" w:rsidRPr="00535FCE" w:rsidRDefault="00535FCE" w:rsidP="00535FCE">
      <w:pPr>
        <w:ind w:firstLine="567"/>
        <w:jc w:val="both"/>
        <w:rPr>
          <w:rFonts w:eastAsia="Calibri"/>
          <w:b/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535FCE" w:rsidRPr="00535FCE" w:rsidRDefault="00535FCE" w:rsidP="00535FCE">
      <w:pPr>
        <w:ind w:firstLine="567"/>
        <w:jc w:val="both"/>
        <w:rPr>
          <w:rFonts w:eastAsia="Calibri"/>
          <w:sz w:val="28"/>
          <w:szCs w:val="28"/>
        </w:rPr>
      </w:pPr>
      <w:r w:rsidRPr="00535FCE">
        <w:rPr>
          <w:rFonts w:eastAsia="Calibri"/>
          <w:sz w:val="28"/>
          <w:szCs w:val="28"/>
        </w:rPr>
        <w:t>10.02.2021г. – 12.02.2021г.</w:t>
      </w:r>
    </w:p>
    <w:p w:rsidR="00535FCE" w:rsidRPr="00535FCE" w:rsidRDefault="00535FCE" w:rsidP="00535FCE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535FCE">
        <w:rPr>
          <w:b/>
          <w:sz w:val="28"/>
          <w:szCs w:val="28"/>
        </w:rPr>
        <w:t>5. Цель экспертизы</w:t>
      </w:r>
      <w:r w:rsidRPr="00535FCE">
        <w:rPr>
          <w:sz w:val="28"/>
          <w:szCs w:val="28"/>
        </w:rPr>
        <w:t>:</w:t>
      </w:r>
    </w:p>
    <w:p w:rsidR="00535FCE" w:rsidRPr="00535FCE" w:rsidRDefault="00535FCE" w:rsidP="00535FCE">
      <w:pPr>
        <w:jc w:val="both"/>
        <w:rPr>
          <w:sz w:val="28"/>
          <w:szCs w:val="28"/>
        </w:rPr>
      </w:pPr>
      <w:r w:rsidRPr="00535FCE">
        <w:rPr>
          <w:sz w:val="28"/>
          <w:szCs w:val="28"/>
        </w:rPr>
        <w:t>Экспертиза  проведена с  целью  установления   соответствия  представленной   на  экспертизу    муниципальной    программы  «Профилактика правонарушений на территории Горшеченского района Курской области» (далее Программа)  действующему  законодательству</w:t>
      </w:r>
      <w:r w:rsidR="00A62061">
        <w:rPr>
          <w:sz w:val="28"/>
          <w:szCs w:val="28"/>
        </w:rPr>
        <w:t>.</w:t>
      </w:r>
    </w:p>
    <w:p w:rsidR="00535FCE" w:rsidRPr="00535FCE" w:rsidRDefault="00535FCE" w:rsidP="00535FCE">
      <w:pPr>
        <w:jc w:val="both"/>
        <w:rPr>
          <w:b/>
          <w:sz w:val="28"/>
          <w:szCs w:val="28"/>
        </w:rPr>
      </w:pPr>
    </w:p>
    <w:p w:rsidR="00535FCE" w:rsidRDefault="00535FCE" w:rsidP="00535FCE">
      <w:pPr>
        <w:jc w:val="both"/>
        <w:rPr>
          <w:sz w:val="28"/>
          <w:szCs w:val="28"/>
        </w:rPr>
      </w:pPr>
      <w:r w:rsidRPr="00535FCE">
        <w:rPr>
          <w:b/>
          <w:sz w:val="28"/>
          <w:szCs w:val="28"/>
        </w:rPr>
        <w:t>Проверка проведена</w:t>
      </w:r>
      <w:r w:rsidRPr="00535FCE">
        <w:rPr>
          <w:sz w:val="28"/>
          <w:szCs w:val="28"/>
        </w:rPr>
        <w:t>: Ревизионной комиссией Горшеченского района Курской области</w:t>
      </w:r>
    </w:p>
    <w:p w:rsidR="00A62061" w:rsidRDefault="00A62061" w:rsidP="00535FCE">
      <w:pPr>
        <w:jc w:val="both"/>
        <w:rPr>
          <w:sz w:val="28"/>
          <w:szCs w:val="28"/>
        </w:rPr>
      </w:pPr>
    </w:p>
    <w:p w:rsidR="00A62061" w:rsidRPr="00535FCE" w:rsidRDefault="00A62061" w:rsidP="00535FCE">
      <w:pPr>
        <w:jc w:val="both"/>
        <w:rPr>
          <w:sz w:val="28"/>
          <w:szCs w:val="28"/>
          <w:highlight w:val="yellow"/>
        </w:rPr>
      </w:pPr>
    </w:p>
    <w:p w:rsidR="00535FCE" w:rsidRDefault="00535FCE" w:rsidP="00535FCE">
      <w:pPr>
        <w:jc w:val="center"/>
        <w:rPr>
          <w:b/>
          <w:bCs/>
          <w:sz w:val="28"/>
          <w:szCs w:val="28"/>
        </w:rPr>
      </w:pPr>
      <w:r w:rsidRPr="00535FCE">
        <w:rPr>
          <w:b/>
          <w:sz w:val="28"/>
          <w:szCs w:val="28"/>
        </w:rPr>
        <w:t xml:space="preserve"> Анализ основных положений и показателей муниципальной программы.</w:t>
      </w:r>
      <w:r w:rsidRPr="00535FCE">
        <w:rPr>
          <w:b/>
          <w:bCs/>
          <w:sz w:val="28"/>
          <w:szCs w:val="28"/>
        </w:rPr>
        <w:t xml:space="preserve"> </w:t>
      </w:r>
    </w:p>
    <w:p w:rsidR="00A62061" w:rsidRPr="00535FCE" w:rsidRDefault="00A62061" w:rsidP="00535FCE">
      <w:pPr>
        <w:jc w:val="center"/>
        <w:rPr>
          <w:b/>
          <w:bCs/>
          <w:sz w:val="28"/>
          <w:szCs w:val="28"/>
        </w:rPr>
      </w:pPr>
    </w:p>
    <w:p w:rsidR="00535FCE" w:rsidRPr="00535FCE" w:rsidRDefault="00535FCE" w:rsidP="00535FCE">
      <w:pPr>
        <w:ind w:firstLine="567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t xml:space="preserve">Муниципальная программа  </w:t>
      </w:r>
      <w:r w:rsidR="00A62061" w:rsidRPr="00535FCE">
        <w:rPr>
          <w:sz w:val="28"/>
          <w:szCs w:val="28"/>
        </w:rPr>
        <w:t>«Профилактика правонарушений на территории Горшеченского района Курской области»</w:t>
      </w:r>
      <w:r w:rsidRPr="00535FCE">
        <w:rPr>
          <w:sz w:val="28"/>
          <w:szCs w:val="28"/>
        </w:rPr>
        <w:t xml:space="preserve">  утверждена постановлением Администрации Горшеченского района </w:t>
      </w:r>
      <w:r w:rsidR="00A62061">
        <w:rPr>
          <w:sz w:val="28"/>
          <w:szCs w:val="28"/>
        </w:rPr>
        <w:t xml:space="preserve"> </w:t>
      </w:r>
      <w:r w:rsidRPr="00535FCE">
        <w:rPr>
          <w:sz w:val="28"/>
          <w:szCs w:val="28"/>
        </w:rPr>
        <w:t xml:space="preserve">№ </w:t>
      </w:r>
      <w:r w:rsidR="00A62061">
        <w:rPr>
          <w:sz w:val="28"/>
          <w:szCs w:val="28"/>
        </w:rPr>
        <w:t>843</w:t>
      </w:r>
      <w:r w:rsidRPr="00535FCE">
        <w:rPr>
          <w:sz w:val="28"/>
          <w:szCs w:val="28"/>
        </w:rPr>
        <w:t xml:space="preserve"> от 1</w:t>
      </w:r>
      <w:r w:rsidR="00A62061">
        <w:rPr>
          <w:sz w:val="28"/>
          <w:szCs w:val="28"/>
        </w:rPr>
        <w:t>9</w:t>
      </w:r>
      <w:r w:rsidRPr="00535FCE">
        <w:rPr>
          <w:sz w:val="28"/>
          <w:szCs w:val="28"/>
        </w:rPr>
        <w:t>.11.201</w:t>
      </w:r>
      <w:r w:rsidR="00A62061">
        <w:rPr>
          <w:sz w:val="28"/>
          <w:szCs w:val="28"/>
        </w:rPr>
        <w:t>8</w:t>
      </w:r>
      <w:r w:rsidRPr="00535FCE">
        <w:rPr>
          <w:sz w:val="28"/>
          <w:szCs w:val="28"/>
        </w:rPr>
        <w:t xml:space="preserve"> года</w:t>
      </w:r>
      <w:r w:rsidR="00DD3D60">
        <w:rPr>
          <w:sz w:val="28"/>
          <w:szCs w:val="28"/>
        </w:rPr>
        <w:t>. Данное постановление вступает в силу с 01.01.2021года.</w:t>
      </w:r>
    </w:p>
    <w:p w:rsidR="00A62061" w:rsidRDefault="00535FCE" w:rsidP="00535FCE">
      <w:pPr>
        <w:ind w:firstLine="567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lastRenderedPageBreak/>
        <w:t>Сроки реализации Программы: 20</w:t>
      </w:r>
      <w:r w:rsidR="00A62061">
        <w:rPr>
          <w:sz w:val="28"/>
          <w:szCs w:val="28"/>
        </w:rPr>
        <w:t>21 – 2023</w:t>
      </w:r>
      <w:r w:rsidRPr="00535FCE">
        <w:rPr>
          <w:sz w:val="28"/>
          <w:szCs w:val="28"/>
        </w:rPr>
        <w:t xml:space="preserve"> годы, в один этап.</w:t>
      </w:r>
    </w:p>
    <w:p w:rsidR="00535FCE" w:rsidRPr="00535FCE" w:rsidRDefault="00535FCE" w:rsidP="00535FCE">
      <w:pPr>
        <w:ind w:firstLine="567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t xml:space="preserve">В </w:t>
      </w:r>
      <w:r w:rsidR="00DD3D60">
        <w:rPr>
          <w:sz w:val="28"/>
          <w:szCs w:val="28"/>
        </w:rPr>
        <w:t xml:space="preserve">утвержденную </w:t>
      </w:r>
      <w:r w:rsidRPr="00535FCE">
        <w:rPr>
          <w:sz w:val="28"/>
          <w:szCs w:val="28"/>
        </w:rPr>
        <w:t xml:space="preserve">Программу вносили изменения </w:t>
      </w:r>
      <w:r w:rsidR="00DD3D60" w:rsidRPr="00A57B8C">
        <w:rPr>
          <w:sz w:val="28"/>
          <w:szCs w:val="28"/>
        </w:rPr>
        <w:t>1</w:t>
      </w:r>
      <w:r w:rsidRPr="00A57B8C">
        <w:rPr>
          <w:sz w:val="28"/>
          <w:szCs w:val="28"/>
        </w:rPr>
        <w:t xml:space="preserve"> раз (постановлени</w:t>
      </w:r>
      <w:r w:rsidR="00A57B8C" w:rsidRPr="00A57B8C">
        <w:rPr>
          <w:sz w:val="28"/>
          <w:szCs w:val="28"/>
        </w:rPr>
        <w:t xml:space="preserve">ем </w:t>
      </w:r>
      <w:r w:rsidRPr="00A57B8C">
        <w:rPr>
          <w:sz w:val="28"/>
          <w:szCs w:val="28"/>
        </w:rPr>
        <w:t xml:space="preserve"> Администра</w:t>
      </w:r>
      <w:r w:rsidR="00A57B8C" w:rsidRPr="00A57B8C">
        <w:rPr>
          <w:sz w:val="28"/>
          <w:szCs w:val="28"/>
        </w:rPr>
        <w:t>ции Горшеченского района   от 09.12.2019</w:t>
      </w:r>
      <w:r w:rsidRPr="00A57B8C">
        <w:rPr>
          <w:sz w:val="28"/>
          <w:szCs w:val="28"/>
        </w:rPr>
        <w:t>г. № 71</w:t>
      </w:r>
      <w:r w:rsidR="00A57B8C" w:rsidRPr="00A57B8C">
        <w:rPr>
          <w:sz w:val="28"/>
          <w:szCs w:val="28"/>
        </w:rPr>
        <w:t>9</w:t>
      </w:r>
      <w:r w:rsidRPr="00A57B8C">
        <w:rPr>
          <w:sz w:val="28"/>
          <w:szCs w:val="28"/>
        </w:rPr>
        <w:t>).</w:t>
      </w:r>
    </w:p>
    <w:p w:rsidR="00535FCE" w:rsidRDefault="00535FCE" w:rsidP="00535FCE">
      <w:pPr>
        <w:ind w:firstLine="567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t>Проект муниципальной программы, изменения, вносимые в муниципальную программу не проходили экспертизу в Ревизионной комиссии Горшеченского района Курской области.</w:t>
      </w:r>
    </w:p>
    <w:p w:rsidR="008532F8" w:rsidRPr="00535FCE" w:rsidRDefault="008532F8" w:rsidP="00535FCE">
      <w:pPr>
        <w:ind w:firstLine="567"/>
        <w:jc w:val="both"/>
        <w:outlineLvl w:val="0"/>
        <w:rPr>
          <w:sz w:val="28"/>
          <w:szCs w:val="28"/>
        </w:rPr>
      </w:pPr>
    </w:p>
    <w:p w:rsidR="00535FCE" w:rsidRDefault="00535FCE" w:rsidP="00535FCE">
      <w:pPr>
        <w:shd w:val="clear" w:color="auto" w:fill="FFFFFF"/>
        <w:ind w:right="-1"/>
        <w:jc w:val="both"/>
        <w:textAlignment w:val="baseline"/>
        <w:rPr>
          <w:rFonts w:eastAsia="Calibri"/>
          <w:sz w:val="28"/>
          <w:szCs w:val="28"/>
        </w:rPr>
      </w:pPr>
      <w:r w:rsidRPr="00535FCE">
        <w:rPr>
          <w:rFonts w:eastAsia="Calibri"/>
          <w:sz w:val="28"/>
          <w:szCs w:val="28"/>
        </w:rPr>
        <w:t xml:space="preserve">       </w:t>
      </w:r>
      <w:r w:rsidRPr="00535FCE">
        <w:rPr>
          <w:rFonts w:eastAsia="Calibri"/>
          <w:sz w:val="28"/>
          <w:szCs w:val="28"/>
          <w:u w:val="single"/>
        </w:rPr>
        <w:t>Целью данной программы</w:t>
      </w:r>
      <w:r w:rsidR="008532F8">
        <w:rPr>
          <w:rFonts w:eastAsia="Calibri"/>
          <w:sz w:val="28"/>
          <w:szCs w:val="28"/>
        </w:rPr>
        <w:t xml:space="preserve">  является: усиление мер по защите прав и законных интересов детей и подростков на территории Горшеченского района; обеспечение эффективного исполнения переданных государственных полномочий и установленных муниципальных функций; укрепление законности, правопорядка и общественной безопасности, противодействие проявлениям терроризма и экстремизма на территории Горшеченского района; снижение уровня немедицинского потребления населением наркотических средств и психоактивных веществ.</w:t>
      </w:r>
    </w:p>
    <w:p w:rsidR="008532F8" w:rsidRPr="00535FCE" w:rsidRDefault="008532F8" w:rsidP="00535FCE">
      <w:pPr>
        <w:shd w:val="clear" w:color="auto" w:fill="FFFFFF"/>
        <w:ind w:right="-1"/>
        <w:jc w:val="both"/>
        <w:textAlignment w:val="baseline"/>
        <w:rPr>
          <w:rFonts w:eastAsia="Calibri"/>
          <w:sz w:val="28"/>
          <w:szCs w:val="28"/>
        </w:rPr>
      </w:pPr>
    </w:p>
    <w:p w:rsidR="00535FCE" w:rsidRDefault="00535FCE" w:rsidP="00535FCE">
      <w:pPr>
        <w:shd w:val="clear" w:color="auto" w:fill="FFFFFF"/>
        <w:ind w:right="-1"/>
        <w:jc w:val="both"/>
        <w:textAlignment w:val="baseline"/>
        <w:rPr>
          <w:rFonts w:eastAsia="Calibri"/>
          <w:sz w:val="28"/>
          <w:szCs w:val="28"/>
        </w:rPr>
      </w:pPr>
      <w:r w:rsidRPr="00535FCE">
        <w:rPr>
          <w:rFonts w:eastAsia="Calibri"/>
          <w:sz w:val="28"/>
          <w:szCs w:val="28"/>
        </w:rPr>
        <w:t xml:space="preserve"> </w:t>
      </w:r>
      <w:r w:rsidR="008532F8">
        <w:rPr>
          <w:rFonts w:eastAsia="Calibri"/>
          <w:sz w:val="28"/>
          <w:szCs w:val="28"/>
        </w:rPr>
        <w:t xml:space="preserve">  </w:t>
      </w:r>
      <w:r w:rsidRPr="00535FCE">
        <w:rPr>
          <w:rFonts w:eastAsia="Calibri"/>
          <w:sz w:val="28"/>
          <w:szCs w:val="28"/>
        </w:rPr>
        <w:t xml:space="preserve">   </w:t>
      </w:r>
      <w:r w:rsidRPr="00535FCE">
        <w:rPr>
          <w:rFonts w:eastAsia="Calibri"/>
          <w:sz w:val="28"/>
          <w:szCs w:val="28"/>
          <w:u w:val="single"/>
        </w:rPr>
        <w:t>Задачи программы</w:t>
      </w:r>
      <w:r w:rsidRPr="00535FCE">
        <w:rPr>
          <w:rFonts w:eastAsia="Calibri"/>
          <w:sz w:val="28"/>
          <w:szCs w:val="28"/>
        </w:rPr>
        <w:t xml:space="preserve">: </w:t>
      </w:r>
      <w:r w:rsidR="005D5E42">
        <w:rPr>
          <w:rFonts w:eastAsia="Calibri"/>
          <w:sz w:val="28"/>
          <w:szCs w:val="28"/>
        </w:rPr>
        <w:t xml:space="preserve">организация работы по предупреждению безнадзорности, беспризорности, преступлений и правонарушений среди подростков; защита прав и законных интересов несовершеннолетних; выполнение переданных государственных полномочий и установленных муниципальных функций; усиление влияния органов местного самоуправления в решении задач охраны правопорядка, защиты прав и законных интересов граждан; повышение эффективности работы по выявлению, предупреждению и профилактике правонарушений, совершаемых на улицах; создание комплексной системы мер профилактики немедицинского потребления наркотиков; формирование у детей, подростков, молодежи и взрослого населения антинаркотического мировоззрения, негативного отношения к наркотикам, установок на ведение здорового образа жизни и улучшение духовно- нравственной культуры в обществе; осуществление профилактического воздействия в форме правового </w:t>
      </w:r>
      <w:r w:rsidR="00CC55A1">
        <w:rPr>
          <w:rFonts w:eastAsia="Calibri"/>
          <w:sz w:val="28"/>
          <w:szCs w:val="28"/>
        </w:rPr>
        <w:t>просвещения и правового  информирования; выявление и устранение причин, порождающих правонарушения, и условий, способствующих совершению правонарушений или облегчающих их совершение, а также повышение уровня правовой грамотности и развитие правосознания граждан; принятие муниципальных правовых актов в сфере профилактики правонарушений.</w:t>
      </w:r>
    </w:p>
    <w:p w:rsidR="005D5E42" w:rsidRPr="00535FCE" w:rsidRDefault="005D5E42" w:rsidP="00535FCE">
      <w:pPr>
        <w:shd w:val="clear" w:color="auto" w:fill="FFFFFF"/>
        <w:ind w:right="-1"/>
        <w:jc w:val="both"/>
        <w:textAlignment w:val="baseline"/>
        <w:rPr>
          <w:rFonts w:eastAsia="Calibri"/>
          <w:sz w:val="28"/>
          <w:szCs w:val="28"/>
        </w:rPr>
      </w:pPr>
    </w:p>
    <w:p w:rsidR="00CC55A1" w:rsidRDefault="00535FCE" w:rsidP="00535FCE">
      <w:pPr>
        <w:jc w:val="both"/>
        <w:rPr>
          <w:sz w:val="28"/>
          <w:szCs w:val="28"/>
        </w:rPr>
      </w:pPr>
      <w:r w:rsidRPr="00535FCE">
        <w:rPr>
          <w:rFonts w:eastAsia="Calibri"/>
          <w:sz w:val="28"/>
          <w:szCs w:val="28"/>
        </w:rPr>
        <w:t xml:space="preserve">   </w:t>
      </w:r>
      <w:r w:rsidRPr="00535FCE">
        <w:rPr>
          <w:rFonts w:eastAsia="Calibri"/>
          <w:sz w:val="28"/>
          <w:szCs w:val="28"/>
          <w:u w:val="single"/>
        </w:rPr>
        <w:t>Ответственным исполнителем</w:t>
      </w:r>
      <w:r w:rsidRPr="00535FCE">
        <w:rPr>
          <w:rFonts w:eastAsia="Calibri"/>
          <w:sz w:val="28"/>
          <w:szCs w:val="28"/>
        </w:rPr>
        <w:t xml:space="preserve"> программы является Администраци</w:t>
      </w:r>
      <w:r w:rsidR="00CC55A1">
        <w:rPr>
          <w:rFonts w:eastAsia="Calibri"/>
          <w:sz w:val="28"/>
          <w:szCs w:val="28"/>
        </w:rPr>
        <w:t>я</w:t>
      </w:r>
      <w:r w:rsidRPr="00535FCE">
        <w:rPr>
          <w:sz w:val="28"/>
          <w:szCs w:val="28"/>
        </w:rPr>
        <w:t xml:space="preserve"> Горшеченского района Курской области</w:t>
      </w:r>
      <w:r w:rsidR="00CC55A1">
        <w:rPr>
          <w:sz w:val="28"/>
          <w:szCs w:val="28"/>
        </w:rPr>
        <w:t xml:space="preserve"> (юридический отдел Администрации Горшеченского района Курской области)</w:t>
      </w:r>
    </w:p>
    <w:p w:rsidR="00535FCE" w:rsidRPr="00535FCE" w:rsidRDefault="00535FCE" w:rsidP="00535FCE">
      <w:pPr>
        <w:jc w:val="both"/>
        <w:rPr>
          <w:sz w:val="28"/>
          <w:szCs w:val="28"/>
        </w:rPr>
      </w:pPr>
    </w:p>
    <w:p w:rsidR="00535FCE" w:rsidRDefault="00535FCE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535FCE">
        <w:rPr>
          <w:sz w:val="28"/>
          <w:szCs w:val="28"/>
        </w:rPr>
        <w:t xml:space="preserve">   </w:t>
      </w:r>
      <w:r w:rsidR="00CC55A1">
        <w:rPr>
          <w:sz w:val="28"/>
          <w:szCs w:val="28"/>
          <w:u w:val="single"/>
        </w:rPr>
        <w:t xml:space="preserve">Соисполнителями </w:t>
      </w:r>
      <w:r w:rsidRPr="00535FCE">
        <w:rPr>
          <w:sz w:val="28"/>
          <w:szCs w:val="28"/>
          <w:u w:val="single"/>
        </w:rPr>
        <w:t>программы</w:t>
      </w:r>
      <w:r w:rsidRPr="00535FCE">
        <w:rPr>
          <w:sz w:val="28"/>
          <w:szCs w:val="28"/>
        </w:rPr>
        <w:t xml:space="preserve"> являются:</w:t>
      </w:r>
    </w:p>
    <w:p w:rsidR="00CC55A1" w:rsidRDefault="00CC55A1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Комиссия по делам несовершеннолетних  и защите их прав Администрации Горшеченского района (далее  КДН и ЗП),</w:t>
      </w:r>
    </w:p>
    <w:p w:rsidR="00CC55A1" w:rsidRDefault="00CC55A1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Отдел по вопросам ГО и ЧС Администрации Горшеченского района (далее   Отдел  по ГО и ЧС),</w:t>
      </w:r>
    </w:p>
    <w:p w:rsidR="00CC55A1" w:rsidRDefault="00CC55A1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Отдел по вопросам культуры, молодежи, физической культуры  и спорта </w:t>
      </w:r>
      <w:r w:rsidR="00F0526F">
        <w:rPr>
          <w:sz w:val="28"/>
          <w:szCs w:val="28"/>
        </w:rPr>
        <w:t>Администрации Горшеченского района Курской области (далее Отдел культуры),</w:t>
      </w:r>
    </w:p>
    <w:p w:rsidR="00F0526F" w:rsidRDefault="00F0526F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делами</w:t>
      </w:r>
      <w:r w:rsidRPr="00F052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Горшеченского района Курской области (далее Управление делами), </w:t>
      </w:r>
    </w:p>
    <w:p w:rsidR="00F0526F" w:rsidRDefault="00F0526F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Отдел экономики  и труда Администрации Горшеченского района Курской области (Отдел экономики),</w:t>
      </w:r>
    </w:p>
    <w:p w:rsidR="00F0526F" w:rsidRDefault="00F0526F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строительства, архитектуры,  ЖКХ, земельных и имущественных правоотношений, охраны окружающей среды, транспорта и связи Администрации Горшеченского района Курской области (далее Управление строительства),</w:t>
      </w:r>
    </w:p>
    <w:p w:rsidR="00F0526F" w:rsidRDefault="00F0526F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Отдел образования Администрации Горшеченского района Курской области (далее отдел образования).</w:t>
      </w:r>
    </w:p>
    <w:p w:rsidR="006E3B54" w:rsidRDefault="006E3B54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6E3B54" w:rsidRDefault="008D6852" w:rsidP="006E3B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 пунктом 6 раздела 1 порядка разработки, реализации и  оценки эффективности муниципальных программ Горшеченского района Курской области, утвержденного постановлением Администрации Горшеченского района Курской области от 31.12.2013г. № 1710 </w:t>
      </w:r>
      <w:r w:rsidR="00284327">
        <w:rPr>
          <w:sz w:val="28"/>
          <w:szCs w:val="28"/>
        </w:rPr>
        <w:t xml:space="preserve"> </w:t>
      </w:r>
      <w:r w:rsidR="006E3B54" w:rsidRPr="00DA59A2">
        <w:rPr>
          <w:sz w:val="28"/>
          <w:szCs w:val="28"/>
        </w:rPr>
        <w:t xml:space="preserve">Программа </w:t>
      </w:r>
      <w:r w:rsidR="006E3B54">
        <w:rPr>
          <w:sz w:val="28"/>
          <w:szCs w:val="28"/>
        </w:rPr>
        <w:t xml:space="preserve"> и проект постановления «О внесении  изменений</w:t>
      </w:r>
      <w:r w:rsidR="006E3B54">
        <w:rPr>
          <w:sz w:val="28"/>
          <w:szCs w:val="28"/>
        </w:rPr>
        <w:tab/>
        <w:t xml:space="preserve"> в муниципальную программу»</w:t>
      </w:r>
      <w:r w:rsidR="006E3B54" w:rsidRPr="00DA59A2">
        <w:rPr>
          <w:sz w:val="28"/>
          <w:szCs w:val="28"/>
        </w:rPr>
        <w:t xml:space="preserve">  п</w:t>
      </w:r>
      <w:r w:rsidR="006E3B54">
        <w:rPr>
          <w:sz w:val="28"/>
          <w:szCs w:val="28"/>
        </w:rPr>
        <w:t>редставлены  на  экспертизу в  Ревизионную комиссию  10 февраля 2021</w:t>
      </w:r>
      <w:r w:rsidR="006E3B54" w:rsidRPr="00DA59A2">
        <w:rPr>
          <w:sz w:val="28"/>
          <w:szCs w:val="28"/>
        </w:rPr>
        <w:t xml:space="preserve"> года. </w:t>
      </w:r>
    </w:p>
    <w:p w:rsidR="0051048A" w:rsidRPr="00B613AC" w:rsidRDefault="0051048A" w:rsidP="006E3B54">
      <w:pPr>
        <w:ind w:firstLine="709"/>
        <w:jc w:val="both"/>
        <w:rPr>
          <w:highlight w:val="yellow"/>
        </w:rPr>
      </w:pPr>
    </w:p>
    <w:p w:rsidR="0051048A" w:rsidRPr="00535FCE" w:rsidRDefault="0051048A" w:rsidP="0051048A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Pr="00535FCE">
        <w:rPr>
          <w:color w:val="000000"/>
          <w:sz w:val="28"/>
          <w:szCs w:val="28"/>
          <w:shd w:val="clear" w:color="auto" w:fill="FFFFFF"/>
        </w:rPr>
        <w:t xml:space="preserve">В рамках Программы  предусмотрена реализация </w:t>
      </w:r>
      <w:r>
        <w:rPr>
          <w:color w:val="000000"/>
          <w:sz w:val="28"/>
          <w:szCs w:val="28"/>
          <w:shd w:val="clear" w:color="auto" w:fill="FFFFFF"/>
        </w:rPr>
        <w:t>двух</w:t>
      </w:r>
      <w:r w:rsidRPr="00535FCE">
        <w:rPr>
          <w:color w:val="000000"/>
          <w:sz w:val="28"/>
          <w:szCs w:val="28"/>
          <w:shd w:val="clear" w:color="auto" w:fill="FFFFFF"/>
        </w:rPr>
        <w:t xml:space="preserve"> подпрограмм:</w:t>
      </w:r>
    </w:p>
    <w:p w:rsidR="0051048A" w:rsidRPr="00535FCE" w:rsidRDefault="0051048A" w:rsidP="0051048A">
      <w:pPr>
        <w:jc w:val="both"/>
        <w:rPr>
          <w:sz w:val="28"/>
          <w:szCs w:val="28"/>
        </w:rPr>
      </w:pPr>
      <w:r w:rsidRPr="00535FCE">
        <w:rPr>
          <w:sz w:val="28"/>
          <w:szCs w:val="28"/>
        </w:rPr>
        <w:t>1. «</w:t>
      </w:r>
      <w:r>
        <w:rPr>
          <w:sz w:val="28"/>
          <w:szCs w:val="28"/>
        </w:rPr>
        <w:t xml:space="preserve">Управление муниципальной программой и обеспечение условий реализации» </w:t>
      </w:r>
    </w:p>
    <w:p w:rsidR="0051048A" w:rsidRDefault="0051048A" w:rsidP="0051048A">
      <w:pPr>
        <w:jc w:val="both"/>
        <w:rPr>
          <w:sz w:val="28"/>
          <w:szCs w:val="28"/>
        </w:rPr>
      </w:pPr>
      <w:r w:rsidRPr="00535FCE">
        <w:rPr>
          <w:sz w:val="28"/>
          <w:szCs w:val="28"/>
        </w:rPr>
        <w:t>2. «</w:t>
      </w:r>
      <w:r>
        <w:rPr>
          <w:sz w:val="28"/>
          <w:szCs w:val="28"/>
        </w:rPr>
        <w:t>Обеспечение правопорядка на территории Горшеченского района Курской области</w:t>
      </w:r>
      <w:r w:rsidRPr="00535FCE">
        <w:rPr>
          <w:sz w:val="28"/>
          <w:szCs w:val="28"/>
        </w:rPr>
        <w:t>»</w:t>
      </w:r>
    </w:p>
    <w:p w:rsidR="006E3B54" w:rsidRDefault="006E3B54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6E3B54" w:rsidRDefault="006E3B54" w:rsidP="006E3B54">
      <w:pPr>
        <w:spacing w:before="120"/>
        <w:ind w:firstLine="709"/>
        <w:jc w:val="both"/>
        <w:rPr>
          <w:sz w:val="28"/>
          <w:szCs w:val="28"/>
          <w:u w:val="single"/>
        </w:rPr>
      </w:pPr>
      <w:r w:rsidRPr="006E3B54">
        <w:rPr>
          <w:sz w:val="28"/>
          <w:szCs w:val="28"/>
          <w:u w:val="single"/>
        </w:rPr>
        <w:t>В результате проведенной финансово-экономической экспертизы установлено:</w:t>
      </w:r>
    </w:p>
    <w:p w:rsidR="0040452F" w:rsidRDefault="0040452F" w:rsidP="0040452F">
      <w:pPr>
        <w:rPr>
          <w:highlight w:val="yellow"/>
        </w:rPr>
      </w:pPr>
    </w:p>
    <w:p w:rsidR="0040452F" w:rsidRPr="0040452F" w:rsidRDefault="0040452F" w:rsidP="0040452F">
      <w:pPr>
        <w:jc w:val="both"/>
        <w:rPr>
          <w:sz w:val="28"/>
          <w:szCs w:val="28"/>
        </w:rPr>
      </w:pPr>
      <w:r w:rsidRPr="0040452F">
        <w:t xml:space="preserve">     </w:t>
      </w:r>
      <w:r w:rsidRPr="0040452F">
        <w:rPr>
          <w:sz w:val="28"/>
          <w:szCs w:val="28"/>
        </w:rPr>
        <w:t>Федеральный закон от 6 октября 2003 г. № 131-ФЗ "Об общих принципах организации местного самоуправления в Российской Федерации" к вопросам местного значения поселения относит участие в профилактике терроризма и экстремизма, а также в минимизации и (или) ликвидации последствий проявлений терроризма и экстремизма (подпункт 6.1 пункта 1 статьи 15). Таким образом, исходя из определений указанных стат</w:t>
      </w:r>
      <w:r w:rsidR="00F03982">
        <w:rPr>
          <w:sz w:val="28"/>
          <w:szCs w:val="28"/>
        </w:rPr>
        <w:t>ь</w:t>
      </w:r>
      <w:r w:rsidRPr="0040452F">
        <w:rPr>
          <w:sz w:val="28"/>
          <w:szCs w:val="28"/>
        </w:rPr>
        <w:t>ей Закона, реализация Программы относится к полномочиям органов местного самоуправления</w:t>
      </w:r>
      <w:r>
        <w:rPr>
          <w:sz w:val="28"/>
          <w:szCs w:val="28"/>
        </w:rPr>
        <w:t>.</w:t>
      </w:r>
    </w:p>
    <w:p w:rsidR="0040452F" w:rsidRPr="0040452F" w:rsidRDefault="0040452F" w:rsidP="0040452F">
      <w:pPr>
        <w:jc w:val="both"/>
        <w:rPr>
          <w:sz w:val="28"/>
          <w:szCs w:val="28"/>
        </w:rPr>
      </w:pPr>
    </w:p>
    <w:p w:rsidR="00F0526F" w:rsidRDefault="0040452F" w:rsidP="00535FCE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2164">
        <w:rPr>
          <w:sz w:val="28"/>
          <w:szCs w:val="28"/>
        </w:rPr>
        <w:t>В соответствии с решением  Представительного Собрания</w:t>
      </w:r>
      <w:r w:rsidR="00F03982">
        <w:rPr>
          <w:sz w:val="28"/>
          <w:szCs w:val="28"/>
        </w:rPr>
        <w:t xml:space="preserve"> </w:t>
      </w:r>
      <w:r w:rsidR="00872164">
        <w:rPr>
          <w:sz w:val="28"/>
          <w:szCs w:val="28"/>
        </w:rPr>
        <w:t xml:space="preserve"> Горшеченского района Курской области от 25.02.2020г. № 36 (в ред. от 14.12.2020г. № 71)   «Об утверждении структуры Администрации Горшеченского района Курской области</w:t>
      </w:r>
      <w:r w:rsidR="00DC3F9C">
        <w:rPr>
          <w:sz w:val="28"/>
          <w:szCs w:val="28"/>
        </w:rPr>
        <w:t xml:space="preserve">» </w:t>
      </w:r>
      <w:r w:rsidR="00872164">
        <w:rPr>
          <w:sz w:val="28"/>
          <w:szCs w:val="28"/>
        </w:rPr>
        <w:t xml:space="preserve">  с 2020 года в Администрации действует новая структура, в которой отсутствует Отдел  экономики  и труда Администрации </w:t>
      </w:r>
      <w:r w:rsidR="00872164">
        <w:rPr>
          <w:sz w:val="28"/>
          <w:szCs w:val="28"/>
        </w:rPr>
        <w:lastRenderedPageBreak/>
        <w:t xml:space="preserve">Горшеченского района Курской области, а также </w:t>
      </w:r>
      <w:r w:rsidR="007A5D05">
        <w:rPr>
          <w:sz w:val="28"/>
          <w:szCs w:val="28"/>
        </w:rPr>
        <w:t>Управление делами</w:t>
      </w:r>
      <w:r w:rsidR="007A5D05" w:rsidRPr="00F0526F">
        <w:rPr>
          <w:sz w:val="28"/>
          <w:szCs w:val="28"/>
        </w:rPr>
        <w:t xml:space="preserve"> </w:t>
      </w:r>
      <w:r w:rsidR="007A5D05">
        <w:rPr>
          <w:sz w:val="28"/>
          <w:szCs w:val="28"/>
        </w:rPr>
        <w:t xml:space="preserve">Администрации Горшеченского района Курской области </w:t>
      </w:r>
      <w:r w:rsidR="00872164">
        <w:rPr>
          <w:sz w:val="28"/>
          <w:szCs w:val="28"/>
        </w:rPr>
        <w:t>изменилось</w:t>
      </w:r>
      <w:r w:rsidR="00215719">
        <w:rPr>
          <w:sz w:val="28"/>
          <w:szCs w:val="28"/>
        </w:rPr>
        <w:t xml:space="preserve"> название </w:t>
      </w:r>
      <w:r w:rsidR="00B3204A">
        <w:rPr>
          <w:sz w:val="28"/>
          <w:szCs w:val="28"/>
        </w:rPr>
        <w:t xml:space="preserve">, в </w:t>
      </w:r>
      <w:r w:rsidR="00DC3F9C">
        <w:rPr>
          <w:sz w:val="28"/>
          <w:szCs w:val="28"/>
        </w:rPr>
        <w:t xml:space="preserve"> утвержденной</w:t>
      </w:r>
      <w:r w:rsidR="00872164">
        <w:rPr>
          <w:sz w:val="28"/>
          <w:szCs w:val="28"/>
        </w:rPr>
        <w:t xml:space="preserve"> </w:t>
      </w:r>
      <w:r w:rsidR="00B3204A">
        <w:rPr>
          <w:sz w:val="28"/>
          <w:szCs w:val="28"/>
        </w:rPr>
        <w:t>структуре 2020года утверждено «Управляющий делами – начальник отдела организационной, кадровой и правовой работы».</w:t>
      </w:r>
      <w:r w:rsidR="00FC21E9">
        <w:rPr>
          <w:sz w:val="28"/>
          <w:szCs w:val="28"/>
        </w:rPr>
        <w:t xml:space="preserve"> Наименование некоторых отделов изменилось. </w:t>
      </w:r>
      <w:r w:rsidR="00B3204A">
        <w:rPr>
          <w:sz w:val="28"/>
          <w:szCs w:val="28"/>
        </w:rPr>
        <w:t xml:space="preserve"> </w:t>
      </w:r>
      <w:r w:rsidR="00B3204A" w:rsidRPr="00B3204A">
        <w:rPr>
          <w:i/>
          <w:sz w:val="28"/>
          <w:szCs w:val="28"/>
        </w:rPr>
        <w:t xml:space="preserve">Изменения в паспорт программы и паспорта подпрограмм </w:t>
      </w:r>
      <w:r w:rsidR="00377D92">
        <w:rPr>
          <w:i/>
          <w:sz w:val="28"/>
          <w:szCs w:val="28"/>
        </w:rPr>
        <w:t xml:space="preserve"> по уточнению соисполнителей </w:t>
      </w:r>
      <w:r w:rsidR="00B3204A" w:rsidRPr="00B3204A">
        <w:rPr>
          <w:i/>
          <w:sz w:val="28"/>
          <w:szCs w:val="28"/>
        </w:rPr>
        <w:t>не вносились</w:t>
      </w:r>
      <w:r w:rsidR="00B3204A">
        <w:rPr>
          <w:sz w:val="28"/>
          <w:szCs w:val="28"/>
        </w:rPr>
        <w:t>.</w:t>
      </w:r>
    </w:p>
    <w:p w:rsidR="00466048" w:rsidRDefault="00466048" w:rsidP="004660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паспорт  подпрограммы 2</w:t>
      </w:r>
      <w:r w:rsidRPr="00535FCE">
        <w:rPr>
          <w:sz w:val="28"/>
          <w:szCs w:val="28"/>
        </w:rPr>
        <w:t xml:space="preserve"> «</w:t>
      </w:r>
      <w:r>
        <w:rPr>
          <w:sz w:val="28"/>
          <w:szCs w:val="28"/>
        </w:rPr>
        <w:t>Обеспечение правопорядка на территории Горшеченского района Курской области</w:t>
      </w:r>
      <w:r w:rsidRPr="00535FCE">
        <w:rPr>
          <w:sz w:val="28"/>
          <w:szCs w:val="28"/>
        </w:rPr>
        <w:t>»</w:t>
      </w:r>
      <w:r>
        <w:rPr>
          <w:sz w:val="28"/>
          <w:szCs w:val="28"/>
        </w:rPr>
        <w:t xml:space="preserve"> в раздел «Участники программы» не внесены изменения в названия отделов, согласно утвержденной структуре Администрации Горшеченского района.</w:t>
      </w:r>
    </w:p>
    <w:p w:rsidR="00353887" w:rsidRDefault="00353887" w:rsidP="00535FCE">
      <w:pPr>
        <w:jc w:val="both"/>
        <w:rPr>
          <w:sz w:val="28"/>
          <w:szCs w:val="28"/>
        </w:rPr>
      </w:pPr>
    </w:p>
    <w:p w:rsidR="00353887" w:rsidRDefault="00353887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15719">
        <w:rPr>
          <w:sz w:val="28"/>
          <w:szCs w:val="28"/>
        </w:rPr>
        <w:t xml:space="preserve">  </w:t>
      </w:r>
      <w:r>
        <w:rPr>
          <w:sz w:val="28"/>
          <w:szCs w:val="28"/>
        </w:rPr>
        <w:t>В пункте 2  Программы  и в пункте 2 подпрограммы №2 «Приоритеты и цели и задачи муниципальной политики, в  том числе общие требования к политике в сфере профилактики правонарушений»  имеется ссылка на Указ Президента РФ от 12.05.2009 г. № 537</w:t>
      </w:r>
      <w:r w:rsidRPr="002560A2">
        <w:rPr>
          <w:i/>
          <w:sz w:val="28"/>
          <w:szCs w:val="28"/>
        </w:rPr>
        <w:t>, тогда, как  данный Указ утратил силу</w:t>
      </w:r>
      <w:r>
        <w:rPr>
          <w:sz w:val="28"/>
          <w:szCs w:val="28"/>
        </w:rPr>
        <w:t xml:space="preserve"> в связи с принятием нового Указа Президента РФ от 31.12.2015г. №683 «О стратегии национальной безопасности Российской Федерации».</w:t>
      </w:r>
    </w:p>
    <w:p w:rsidR="00215719" w:rsidRDefault="002560A2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60A2" w:rsidRPr="002560A2" w:rsidRDefault="00215719" w:rsidP="00535FC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60A2">
        <w:rPr>
          <w:sz w:val="28"/>
          <w:szCs w:val="28"/>
        </w:rPr>
        <w:t xml:space="preserve">В пункте 6 Программы «Информация по финансовому обеспечению муниципальной программы за счет средств бюджета муниципального района»  </w:t>
      </w:r>
      <w:r w:rsidR="002560A2" w:rsidRPr="002560A2">
        <w:rPr>
          <w:i/>
          <w:sz w:val="28"/>
          <w:szCs w:val="28"/>
        </w:rPr>
        <w:t>отмечено, что ответственным исполнителем программы является управление по безопасности, а в паспорте программы отмечен ответственный исполнитель – Администрация Горшеченского района Курской области».</w:t>
      </w:r>
    </w:p>
    <w:p w:rsidR="00535FCE" w:rsidRDefault="00EF17B9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паспорте муниципальной программы не утверждена методика оценки эффективности муниципальной программы.</w:t>
      </w:r>
    </w:p>
    <w:p w:rsidR="00215719" w:rsidRDefault="00215719" w:rsidP="00535FCE">
      <w:pPr>
        <w:jc w:val="both"/>
        <w:rPr>
          <w:sz w:val="28"/>
          <w:szCs w:val="28"/>
        </w:rPr>
      </w:pPr>
    </w:p>
    <w:p w:rsidR="002560A2" w:rsidRDefault="00AE18F9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075C">
        <w:rPr>
          <w:sz w:val="28"/>
          <w:szCs w:val="28"/>
        </w:rPr>
        <w:t xml:space="preserve">  В </w:t>
      </w:r>
      <w:r w:rsidR="007E1FB9">
        <w:rPr>
          <w:sz w:val="28"/>
          <w:szCs w:val="28"/>
        </w:rPr>
        <w:t xml:space="preserve">текстовой части подпрограммы 2 в </w:t>
      </w:r>
      <w:r w:rsidR="0009075C">
        <w:rPr>
          <w:sz w:val="28"/>
          <w:szCs w:val="28"/>
        </w:rPr>
        <w:t>пункте 3 «Перечень и характеристики основных мероприятий муниципальной программы и ведомственных целевых программ  с указанием сроков их реализации и ожидаемых результатов» Подпрограммы № 2  «Обеспечение правопорядка на территории Горшеченского района»  от</w:t>
      </w:r>
      <w:r w:rsidR="007E1FB9">
        <w:rPr>
          <w:sz w:val="28"/>
          <w:szCs w:val="28"/>
        </w:rPr>
        <w:t>ражены три основных мероприятия</w:t>
      </w:r>
      <w:r w:rsidR="0009075C">
        <w:rPr>
          <w:sz w:val="28"/>
          <w:szCs w:val="28"/>
        </w:rPr>
        <w:t>: 1- «Профилактика правонарушений»,  2 - «Профилактика экстремизма и терроризма», 3 – «Профилактика наркомании и медико-социальная реабилитация больных наркоманией в Горшеченском районе».</w:t>
      </w:r>
    </w:p>
    <w:p w:rsidR="007E1FB9" w:rsidRDefault="007E1FB9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18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 приложении </w:t>
      </w:r>
      <w:r w:rsidR="003845EF">
        <w:rPr>
          <w:sz w:val="28"/>
          <w:szCs w:val="28"/>
        </w:rPr>
        <w:t xml:space="preserve">к муниципальной программе </w:t>
      </w:r>
      <w:r>
        <w:rPr>
          <w:sz w:val="28"/>
          <w:szCs w:val="28"/>
        </w:rPr>
        <w:t xml:space="preserve">3 «Перечень мероприятий подпрограммы 2 муниципальной программы </w:t>
      </w:r>
      <w:r w:rsidRPr="00535FCE">
        <w:rPr>
          <w:sz w:val="28"/>
          <w:szCs w:val="28"/>
        </w:rPr>
        <w:t xml:space="preserve">«Профилактика правонарушений на территории Горшеченского района Курской области» </w:t>
      </w:r>
      <w:r>
        <w:rPr>
          <w:sz w:val="28"/>
          <w:szCs w:val="28"/>
        </w:rPr>
        <w:t xml:space="preserve">в табличной форме отражены основные мероприятия с указанием ответственных исполнителей, сроками реализации, ожидаемыми результатами и последствиями нереализации. В данном приложении в основном мероприятии «Профилактика правонарушений» указан подпункт 1.9 «Прочая закупка товаров в рамках проведения мероприятий», тогда как в текстовой части пункта 3 подпрограммы 2 данный </w:t>
      </w:r>
      <w:r w:rsidR="00E77B90">
        <w:rPr>
          <w:sz w:val="28"/>
          <w:szCs w:val="28"/>
        </w:rPr>
        <w:t>подпункт отсутствует.</w:t>
      </w:r>
    </w:p>
    <w:p w:rsidR="006E3B54" w:rsidRDefault="00AE18F9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Также в данном приложении 3 </w:t>
      </w:r>
      <w:r w:rsidR="00FC21E9">
        <w:rPr>
          <w:sz w:val="28"/>
          <w:szCs w:val="28"/>
        </w:rPr>
        <w:t xml:space="preserve"> к Программе </w:t>
      </w:r>
      <w:r>
        <w:rPr>
          <w:sz w:val="28"/>
          <w:szCs w:val="28"/>
        </w:rPr>
        <w:t>отражены ответственные исполнители по трем  основным мероприятиям: ОМВД России по Горшеченскому району, ОКУ «Центр занятости населения Горшеченского района»,  редакция газеты «Маяк», Отдел ГО и ЧС Администрации Горшеченского района, отдел образования</w:t>
      </w:r>
      <w:r w:rsidRPr="00AE18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Горшеченского района, отдел по вопросам культуры,  молодежи, физической культуры и спорта Администрации Горшеченского района, отдел социальной защиты населения, по вопросам опеки и попечительства, ОБУЗ «Горшеченская ЦРБ».</w:t>
      </w:r>
      <w:r w:rsidR="00684ABC">
        <w:rPr>
          <w:sz w:val="28"/>
          <w:szCs w:val="28"/>
        </w:rPr>
        <w:t xml:space="preserve"> Однако, в  Паспорте муниципальной программы </w:t>
      </w:r>
      <w:r w:rsidR="00684ABC" w:rsidRPr="00535FCE">
        <w:rPr>
          <w:sz w:val="28"/>
          <w:szCs w:val="28"/>
        </w:rPr>
        <w:t xml:space="preserve">«Профилактика правонарушений на территории Горшеченского района Курской области»  </w:t>
      </w:r>
      <w:r w:rsidR="00684ABC">
        <w:rPr>
          <w:sz w:val="28"/>
          <w:szCs w:val="28"/>
        </w:rPr>
        <w:t>в разделе «соисполнители программы» отражены такие отделы как: Управление делами</w:t>
      </w:r>
      <w:r w:rsidR="00684ABC" w:rsidRPr="00F0526F">
        <w:rPr>
          <w:sz w:val="28"/>
          <w:szCs w:val="28"/>
        </w:rPr>
        <w:t xml:space="preserve"> </w:t>
      </w:r>
      <w:r w:rsidR="00684ABC">
        <w:rPr>
          <w:sz w:val="28"/>
          <w:szCs w:val="28"/>
        </w:rPr>
        <w:t xml:space="preserve">Администрации Горшеченского района Курской области, отдел экономики  и труда Администрации Горшеченского района Курской области, управление строительства, архитектуры,  ЖКХ, земельных и имущественных правоотношений, охраны окружающей среды, транспорта и связи Администрации Горшеченского района Курской области. Указанные соисполнители Программы </w:t>
      </w:r>
      <w:r w:rsidR="001B0AB5">
        <w:rPr>
          <w:sz w:val="28"/>
          <w:szCs w:val="28"/>
        </w:rPr>
        <w:t xml:space="preserve">не несут ответственности ни за один показатель  и целевой индикатор Программы. </w:t>
      </w:r>
    </w:p>
    <w:p w:rsidR="00466048" w:rsidRDefault="00466048" w:rsidP="00535FCE">
      <w:pPr>
        <w:jc w:val="both"/>
        <w:rPr>
          <w:sz w:val="28"/>
          <w:szCs w:val="28"/>
        </w:rPr>
      </w:pPr>
    </w:p>
    <w:p w:rsidR="00E77B90" w:rsidRDefault="00E77B90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C21E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 приложении 4 к муниципальной программе  утверждена форма отчета «Сведения о показателях (индикаторах) муниципальной программы </w:t>
      </w:r>
      <w:r w:rsidRPr="00535FCE">
        <w:rPr>
          <w:sz w:val="28"/>
          <w:szCs w:val="28"/>
        </w:rPr>
        <w:t>«Профилактика правонарушений на территории Горшеченского района Курской области»</w:t>
      </w:r>
      <w:r>
        <w:rPr>
          <w:sz w:val="28"/>
          <w:szCs w:val="28"/>
        </w:rPr>
        <w:t xml:space="preserve">, подпрограмм муниципальной программы и их значениях».  В данной  форме отсутствуют целевые индикаторы и показатели подпрограммы 1 </w:t>
      </w:r>
      <w:r w:rsidRPr="00535FCE">
        <w:rPr>
          <w:sz w:val="28"/>
          <w:szCs w:val="28"/>
        </w:rPr>
        <w:t>«</w:t>
      </w:r>
      <w:r>
        <w:rPr>
          <w:sz w:val="28"/>
          <w:szCs w:val="28"/>
        </w:rPr>
        <w:t>Управление муниципальной программой и обеспечение условий реализации», тогда как в Паспорте данной подпрограммы  указан целевой индикатор и показатель подпрограммы  «Уровень преступлений среди несовершеннолетних подростков от общей численности несовершеннолетних детей, проживающих на территории Горшеченского района».</w:t>
      </w:r>
    </w:p>
    <w:p w:rsidR="007E1FB9" w:rsidRDefault="006E3B54" w:rsidP="0053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паспорте подпрограммы 1 </w:t>
      </w:r>
      <w:r w:rsidRPr="00535FCE">
        <w:rPr>
          <w:sz w:val="28"/>
          <w:szCs w:val="28"/>
        </w:rPr>
        <w:t>«</w:t>
      </w:r>
      <w:r>
        <w:rPr>
          <w:sz w:val="28"/>
          <w:szCs w:val="28"/>
        </w:rPr>
        <w:t>Управление муниципальной программой и обеспечение условий реализации» в показателях «Объемы бюджетных ассигнований подпрограммы 1» отражены года «2018, 2019, 2020», тогда как срок реализации программы  утвержден 2021 – 2023 годы.</w:t>
      </w:r>
    </w:p>
    <w:p w:rsidR="007E1FB9" w:rsidRDefault="007E1FB9" w:rsidP="00535FCE">
      <w:pPr>
        <w:jc w:val="both"/>
        <w:rPr>
          <w:sz w:val="28"/>
          <w:szCs w:val="28"/>
        </w:rPr>
      </w:pPr>
    </w:p>
    <w:p w:rsidR="006E14D4" w:rsidRPr="005705C8" w:rsidRDefault="006E14D4" w:rsidP="006E14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Pr="005705C8">
        <w:rPr>
          <w:b/>
          <w:sz w:val="28"/>
          <w:szCs w:val="28"/>
        </w:rPr>
        <w:t xml:space="preserve"> </w:t>
      </w:r>
      <w:r w:rsidRPr="00452064">
        <w:rPr>
          <w:b/>
          <w:sz w:val="28"/>
          <w:szCs w:val="28"/>
        </w:rPr>
        <w:t>Финансовое обеспечение программы</w:t>
      </w:r>
    </w:p>
    <w:p w:rsidR="006E14D4" w:rsidRPr="006E14D4" w:rsidRDefault="006E14D4" w:rsidP="006E14D4">
      <w:pPr>
        <w:jc w:val="both"/>
        <w:rPr>
          <w:b/>
          <w:sz w:val="28"/>
          <w:szCs w:val="28"/>
        </w:rPr>
      </w:pPr>
    </w:p>
    <w:p w:rsidR="00335BC6" w:rsidRDefault="00335BC6" w:rsidP="00535FCE">
      <w:pPr>
        <w:jc w:val="both"/>
      </w:pPr>
      <w:r w:rsidRPr="00335BC6">
        <w:rPr>
          <w:sz w:val="28"/>
          <w:szCs w:val="28"/>
        </w:rPr>
        <w:t>Финансовое обеспечение Программы предусмотрено за счет средств бюджета муниципального района «Горшеченский район» и средств областного бюджета</w:t>
      </w:r>
      <w:r w:rsidRPr="0091441B">
        <w:rPr>
          <w:sz w:val="28"/>
          <w:szCs w:val="28"/>
        </w:rPr>
        <w:t xml:space="preserve">. </w:t>
      </w:r>
      <w:r w:rsidR="0091441B" w:rsidRPr="0091441B">
        <w:rPr>
          <w:sz w:val="28"/>
          <w:szCs w:val="28"/>
        </w:rPr>
        <w:t>В соответствии со ст. 179 Бюджетного кодекса РФ</w:t>
      </w:r>
      <w:r w:rsidRPr="0091441B">
        <w:rPr>
          <w:sz w:val="28"/>
          <w:szCs w:val="28"/>
        </w:rPr>
        <w:t xml:space="preserve"> Решением</w:t>
      </w:r>
      <w:r w:rsidRPr="00335BC6">
        <w:rPr>
          <w:sz w:val="28"/>
          <w:szCs w:val="28"/>
        </w:rPr>
        <w:t xml:space="preserve"> Представительного Собрания  Горшеченского района Курской области</w:t>
      </w:r>
      <w:r w:rsidRPr="00335BC6">
        <w:rPr>
          <w:b/>
          <w:bCs/>
          <w:color w:val="000000"/>
          <w:sz w:val="28"/>
          <w:szCs w:val="28"/>
        </w:rPr>
        <w:t xml:space="preserve">  «</w:t>
      </w:r>
      <w:r w:rsidRPr="00335BC6">
        <w:rPr>
          <w:bCs/>
          <w:color w:val="000000"/>
          <w:sz w:val="28"/>
          <w:szCs w:val="28"/>
        </w:rPr>
        <w:t>О бюджете муниципального района «Горшеченский район» Курской области на 2021 год и на плановый период 2022 и 2023 годов</w:t>
      </w:r>
      <w:r>
        <w:rPr>
          <w:bCs/>
          <w:color w:val="000000"/>
          <w:sz w:val="28"/>
          <w:szCs w:val="28"/>
        </w:rPr>
        <w:t>»</w:t>
      </w:r>
      <w:r w:rsidR="00054EBB">
        <w:rPr>
          <w:bCs/>
          <w:color w:val="000000"/>
          <w:sz w:val="28"/>
          <w:szCs w:val="28"/>
        </w:rPr>
        <w:t xml:space="preserve"> № 73 от 21.12.2020г. предусмотрен объем на 2021, 2022, 2023 годы за счет средств </w:t>
      </w:r>
      <w:r w:rsidR="00054EBB">
        <w:rPr>
          <w:bCs/>
          <w:color w:val="000000"/>
          <w:sz w:val="28"/>
          <w:szCs w:val="28"/>
        </w:rPr>
        <w:lastRenderedPageBreak/>
        <w:t xml:space="preserve">областного бюджета в сумме по 311,0 тыс. руб. и за счет средств местного бюджета по 700,0 тыс. руб. соответственно. </w:t>
      </w:r>
    </w:p>
    <w:p w:rsidR="00026057" w:rsidRPr="00D65F44" w:rsidRDefault="00365386" w:rsidP="00E357A9">
      <w:pPr>
        <w:jc w:val="both"/>
      </w:pPr>
      <w:r>
        <w:rPr>
          <w:color w:val="000000"/>
          <w:sz w:val="28"/>
          <w:szCs w:val="28"/>
        </w:rPr>
        <w:t xml:space="preserve"> </w:t>
      </w:r>
      <w:r w:rsidR="00335BC6" w:rsidRPr="00D65F44">
        <w:rPr>
          <w:color w:val="000000"/>
          <w:sz w:val="28"/>
          <w:szCs w:val="28"/>
        </w:rPr>
        <w:t xml:space="preserve">Общий объем бюджетных ассигнований на реализацию Программы, а также подпрограмм утвержден в Паспорте программы. </w:t>
      </w:r>
      <w:r w:rsidRPr="00D65F44">
        <w:rPr>
          <w:color w:val="000000"/>
          <w:sz w:val="28"/>
          <w:szCs w:val="28"/>
        </w:rPr>
        <w:t xml:space="preserve">В Приложении </w:t>
      </w:r>
      <w:r w:rsidR="00026057" w:rsidRPr="00D65F44">
        <w:rPr>
          <w:color w:val="000000"/>
          <w:sz w:val="28"/>
          <w:szCs w:val="28"/>
        </w:rPr>
        <w:t xml:space="preserve">2 </w:t>
      </w:r>
      <w:r w:rsidRPr="00D65F44">
        <w:rPr>
          <w:color w:val="000000"/>
          <w:sz w:val="28"/>
          <w:szCs w:val="28"/>
        </w:rPr>
        <w:t xml:space="preserve">к   Программе  приведен перечень </w:t>
      </w:r>
      <w:r w:rsidR="00026057" w:rsidRPr="00D65F44">
        <w:rPr>
          <w:color w:val="000000"/>
          <w:sz w:val="28"/>
          <w:szCs w:val="28"/>
        </w:rPr>
        <w:t>подпрограмм и  источники ресурсного обеспечения, а также   объем  расходов  на  их  исполнение, запланированный на каждый год.</w:t>
      </w:r>
      <w:r w:rsidR="00026057" w:rsidRPr="00D65F44">
        <w:t xml:space="preserve"> </w:t>
      </w:r>
    </w:p>
    <w:p w:rsidR="001B0AB5" w:rsidRDefault="00026057" w:rsidP="0091441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65F44">
        <w:rPr>
          <w:sz w:val="28"/>
          <w:szCs w:val="28"/>
        </w:rPr>
        <w:t>Изме</w:t>
      </w:r>
      <w:r w:rsidR="00D65F44" w:rsidRPr="00D65F44">
        <w:rPr>
          <w:sz w:val="28"/>
          <w:szCs w:val="28"/>
        </w:rPr>
        <w:t xml:space="preserve">нения в муниципальную программу </w:t>
      </w:r>
      <w:r w:rsidRPr="00D65F44">
        <w:rPr>
          <w:sz w:val="28"/>
          <w:szCs w:val="28"/>
        </w:rPr>
        <w:t xml:space="preserve">вносятся в соответствии с пунктом </w:t>
      </w:r>
      <w:r w:rsidR="00D65F44" w:rsidRPr="00D65F44">
        <w:rPr>
          <w:sz w:val="28"/>
          <w:szCs w:val="28"/>
        </w:rPr>
        <w:t>3</w:t>
      </w:r>
      <w:r w:rsidRPr="00D65F44">
        <w:rPr>
          <w:sz w:val="28"/>
          <w:szCs w:val="28"/>
        </w:rPr>
        <w:t xml:space="preserve">4 </w:t>
      </w:r>
      <w:r w:rsidRPr="00D65F44">
        <w:rPr>
          <w:bCs/>
          <w:sz w:val="28"/>
          <w:szCs w:val="28"/>
        </w:rPr>
        <w:t>Порядка разработки</w:t>
      </w:r>
      <w:r w:rsidR="00D65F44" w:rsidRPr="00D65F44">
        <w:rPr>
          <w:bCs/>
          <w:sz w:val="28"/>
          <w:szCs w:val="28"/>
        </w:rPr>
        <w:t>,</w:t>
      </w:r>
      <w:r w:rsidRPr="00D65F44">
        <w:rPr>
          <w:bCs/>
          <w:sz w:val="28"/>
          <w:szCs w:val="28"/>
        </w:rPr>
        <w:t xml:space="preserve"> реализации</w:t>
      </w:r>
      <w:r w:rsidR="00D65F44" w:rsidRPr="00D65F44">
        <w:rPr>
          <w:bCs/>
          <w:sz w:val="28"/>
          <w:szCs w:val="28"/>
        </w:rPr>
        <w:t xml:space="preserve"> и оценки эффективности </w:t>
      </w:r>
      <w:r w:rsidRPr="00D65F44">
        <w:rPr>
          <w:bCs/>
          <w:sz w:val="28"/>
          <w:szCs w:val="28"/>
        </w:rPr>
        <w:t xml:space="preserve">муниципальных программ </w:t>
      </w:r>
      <w:r w:rsidR="00D65F44" w:rsidRPr="00D65F44">
        <w:rPr>
          <w:bCs/>
          <w:sz w:val="28"/>
          <w:szCs w:val="28"/>
        </w:rPr>
        <w:t xml:space="preserve">Горшеченского района Курской области, утвержденного </w:t>
      </w:r>
      <w:r w:rsidR="00A57B8C" w:rsidRPr="00D65F44">
        <w:rPr>
          <w:sz w:val="28"/>
          <w:szCs w:val="28"/>
        </w:rPr>
        <w:t xml:space="preserve">постановлением  Администрации Горшеченского района   от </w:t>
      </w:r>
      <w:r w:rsidR="00D65F44" w:rsidRPr="00D65F44">
        <w:rPr>
          <w:sz w:val="28"/>
          <w:szCs w:val="28"/>
        </w:rPr>
        <w:t>31</w:t>
      </w:r>
      <w:r w:rsidR="00A57B8C" w:rsidRPr="00D65F44">
        <w:rPr>
          <w:sz w:val="28"/>
          <w:szCs w:val="28"/>
        </w:rPr>
        <w:t>.12.201</w:t>
      </w:r>
      <w:r w:rsidR="00D65F44" w:rsidRPr="00D65F44">
        <w:rPr>
          <w:sz w:val="28"/>
          <w:szCs w:val="28"/>
        </w:rPr>
        <w:t>3</w:t>
      </w:r>
      <w:r w:rsidR="00A57B8C" w:rsidRPr="00D65F44">
        <w:rPr>
          <w:sz w:val="28"/>
          <w:szCs w:val="28"/>
        </w:rPr>
        <w:t xml:space="preserve">г. № </w:t>
      </w:r>
      <w:r w:rsidR="00D65F44" w:rsidRPr="00D65F44">
        <w:rPr>
          <w:sz w:val="28"/>
          <w:szCs w:val="28"/>
        </w:rPr>
        <w:t>1710</w:t>
      </w:r>
      <w:r w:rsidR="00A57B8C" w:rsidRPr="00D65F44">
        <w:rPr>
          <w:sz w:val="28"/>
          <w:szCs w:val="28"/>
        </w:rPr>
        <w:t>.</w:t>
      </w:r>
    </w:p>
    <w:p w:rsidR="007F7FA5" w:rsidRDefault="0091441B" w:rsidP="0091441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0452F">
        <w:rPr>
          <w:b/>
          <w:sz w:val="28"/>
          <w:szCs w:val="28"/>
        </w:rPr>
        <w:t xml:space="preserve">                                             </w:t>
      </w:r>
      <w:r w:rsidR="007F7FA5">
        <w:rPr>
          <w:b/>
          <w:sz w:val="28"/>
          <w:szCs w:val="28"/>
        </w:rPr>
        <w:t xml:space="preserve">   </w:t>
      </w:r>
    </w:p>
    <w:p w:rsidR="007F7FA5" w:rsidRDefault="007F7FA5" w:rsidP="0091441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1441B" w:rsidRPr="0040452F" w:rsidRDefault="007F7FA5" w:rsidP="0091441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91441B" w:rsidRPr="0040452F">
        <w:rPr>
          <w:b/>
          <w:sz w:val="28"/>
          <w:szCs w:val="28"/>
        </w:rPr>
        <w:t>Выводы.</w:t>
      </w:r>
    </w:p>
    <w:p w:rsidR="001B0AB5" w:rsidRPr="00B613AC" w:rsidRDefault="001B0AB5" w:rsidP="001B0AB5">
      <w:pPr>
        <w:rPr>
          <w:highlight w:val="yellow"/>
        </w:rPr>
      </w:pPr>
    </w:p>
    <w:p w:rsidR="0091441B" w:rsidRPr="00150067" w:rsidRDefault="001B0AB5" w:rsidP="007F7FA5">
      <w:pPr>
        <w:jc w:val="both"/>
        <w:rPr>
          <w:highlight w:val="yellow"/>
        </w:rPr>
      </w:pPr>
      <w:r w:rsidRPr="0040452F">
        <w:rPr>
          <w:sz w:val="28"/>
          <w:szCs w:val="28"/>
        </w:rPr>
        <w:t xml:space="preserve"> </w:t>
      </w:r>
      <w:r w:rsidR="00284327">
        <w:rPr>
          <w:sz w:val="28"/>
          <w:szCs w:val="28"/>
        </w:rPr>
        <w:t xml:space="preserve">     </w:t>
      </w:r>
      <w:r w:rsidRPr="00150067">
        <w:rPr>
          <w:sz w:val="28"/>
          <w:szCs w:val="28"/>
        </w:rPr>
        <w:t xml:space="preserve">По результатам проведённой экспертизы </w:t>
      </w:r>
      <w:r w:rsidR="0091441B" w:rsidRPr="00150067">
        <w:rPr>
          <w:sz w:val="28"/>
          <w:szCs w:val="28"/>
        </w:rPr>
        <w:t xml:space="preserve">Ревизионная комиссия </w:t>
      </w:r>
      <w:r w:rsidRPr="00150067">
        <w:rPr>
          <w:sz w:val="28"/>
          <w:szCs w:val="28"/>
        </w:rPr>
        <w:t xml:space="preserve"> отмечает целесообразность и актуальность </w:t>
      </w:r>
      <w:r w:rsidR="007F7FA5" w:rsidRPr="00150067">
        <w:rPr>
          <w:sz w:val="28"/>
          <w:szCs w:val="28"/>
        </w:rPr>
        <w:t xml:space="preserve">утвержденной  Программы, в которой </w:t>
      </w:r>
      <w:r w:rsidRPr="00150067">
        <w:rPr>
          <w:sz w:val="28"/>
          <w:szCs w:val="28"/>
        </w:rPr>
        <w:t xml:space="preserve">соблюдены требования ст. 179 Бюджетного кодекса Российской Федерации, законодательных и иных нормативных правовых актов Российской Федерации. Проект муниципальной Программы соответствует компетенции и полномочиям </w:t>
      </w:r>
      <w:r w:rsidR="007F7FA5" w:rsidRPr="00150067">
        <w:rPr>
          <w:sz w:val="28"/>
          <w:szCs w:val="28"/>
        </w:rPr>
        <w:t>органов местного самоуправления.</w:t>
      </w:r>
    </w:p>
    <w:p w:rsidR="00284327" w:rsidRPr="00150067" w:rsidRDefault="00284327" w:rsidP="00284327"/>
    <w:p w:rsidR="00284327" w:rsidRPr="00150067" w:rsidRDefault="00284327" w:rsidP="00284327">
      <w:pPr>
        <w:ind w:firstLine="567"/>
        <w:jc w:val="both"/>
        <w:outlineLvl w:val="0"/>
        <w:rPr>
          <w:sz w:val="28"/>
          <w:szCs w:val="28"/>
        </w:rPr>
      </w:pPr>
      <w:r w:rsidRPr="00150067">
        <w:t xml:space="preserve">     </w:t>
      </w:r>
      <w:r w:rsidRPr="00150067">
        <w:rPr>
          <w:sz w:val="28"/>
          <w:szCs w:val="28"/>
        </w:rPr>
        <w:t>Проект муниципальной программы, изменения, вносимые в муниципальную программу не проходили экспертизу в Ревизионной комиссии Горшеченского района Курской области.</w:t>
      </w:r>
    </w:p>
    <w:p w:rsidR="007F7FA5" w:rsidRPr="00150067" w:rsidRDefault="007F7FA5" w:rsidP="00284327">
      <w:pPr>
        <w:rPr>
          <w:highlight w:val="yellow"/>
        </w:rPr>
      </w:pPr>
    </w:p>
    <w:p w:rsidR="00284327" w:rsidRPr="00150067" w:rsidRDefault="00284327" w:rsidP="00284327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          Изменения в паспорт программы и паспорта подпрограмм  по уточнению соисполнителей, а также уточнению наименований отделов, согласно утвержденной структуре Администрации Горшеченского района не вносились.</w:t>
      </w:r>
    </w:p>
    <w:p w:rsidR="007F7FA5" w:rsidRPr="00150067" w:rsidRDefault="007F7FA5" w:rsidP="001B0AB5">
      <w:pPr>
        <w:ind w:firstLine="708"/>
        <w:rPr>
          <w:highlight w:val="yellow"/>
        </w:rPr>
      </w:pPr>
    </w:p>
    <w:p w:rsidR="00284327" w:rsidRPr="00150067" w:rsidRDefault="00284327" w:rsidP="00284327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         В текстовой  части   Программы   подпрограммы № 2 имеется ссылка на Указ Президента РФ от 12.05.2009 г. № 537,который утратил силу  в связи с принятием нового Указа Президента РФ от 31.12.2015г. №683 «О стратегии национальной безопасности Российской Федерации».</w:t>
      </w:r>
    </w:p>
    <w:p w:rsidR="007F7FA5" w:rsidRPr="00150067" w:rsidRDefault="007F7FA5" w:rsidP="001B0AB5">
      <w:pPr>
        <w:ind w:firstLine="708"/>
        <w:rPr>
          <w:highlight w:val="yellow"/>
        </w:rPr>
      </w:pPr>
    </w:p>
    <w:p w:rsidR="00BC058A" w:rsidRPr="00150067" w:rsidRDefault="00BC058A" w:rsidP="00BC058A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   В пункте 6 Программы «Информация по финансовому обеспечению муниципальной программы за счет средств бюджета муниципального района»  отмечено, что ответственным исполнителем программы является управление по безопасности, а в паспорте программы отмечен ответственный исполнитель – Администрация Горшеченского района Курской области».</w:t>
      </w:r>
    </w:p>
    <w:p w:rsidR="00150067" w:rsidRPr="00150067" w:rsidRDefault="00150067" w:rsidP="00BC058A">
      <w:pPr>
        <w:jc w:val="both"/>
        <w:rPr>
          <w:sz w:val="28"/>
          <w:szCs w:val="28"/>
        </w:rPr>
      </w:pPr>
    </w:p>
    <w:p w:rsidR="00BC058A" w:rsidRPr="00150067" w:rsidRDefault="00BC058A" w:rsidP="00BC058A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     В паспорте муниципальной программы не утверждена методика оценки эффективности муниципальной программы.</w:t>
      </w:r>
    </w:p>
    <w:p w:rsidR="007F7FA5" w:rsidRPr="00150067" w:rsidRDefault="007F7FA5" w:rsidP="001B0AB5">
      <w:pPr>
        <w:ind w:firstLine="708"/>
        <w:rPr>
          <w:highlight w:val="yellow"/>
        </w:rPr>
      </w:pPr>
    </w:p>
    <w:p w:rsidR="00150067" w:rsidRPr="00150067" w:rsidRDefault="00BC058A" w:rsidP="00150067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lastRenderedPageBreak/>
        <w:t xml:space="preserve">  </w:t>
      </w:r>
      <w:r w:rsidR="00150067" w:rsidRPr="00150067">
        <w:rPr>
          <w:sz w:val="28"/>
          <w:szCs w:val="28"/>
        </w:rPr>
        <w:t xml:space="preserve">   В утвержденной форме отчета «Сведения о показателях (индикаторах) муниципальной программы «Профилактика правонарушений на территории Горшеченского района Курской области», подпрограмм муниципальной программы и их значениях» отсутствуют целевые индикаторы и показатели подпрограммы 1 «Управление муниципальной программой и обеспечение условий реализации», тогда как в Паспорте данной подпрограммы  указан целевой индикатор и показатель подпрограммы  «Уровень преступлений среди несовершеннолетних подростков от общей численности несовершеннолетних детей, проживающих на территории Горшеченского района».</w:t>
      </w:r>
    </w:p>
    <w:p w:rsidR="00150067" w:rsidRPr="00150067" w:rsidRDefault="00150067" w:rsidP="00150067">
      <w:pPr>
        <w:jc w:val="both"/>
        <w:rPr>
          <w:sz w:val="28"/>
          <w:szCs w:val="28"/>
        </w:rPr>
      </w:pPr>
    </w:p>
    <w:p w:rsidR="00150067" w:rsidRPr="00150067" w:rsidRDefault="00150067" w:rsidP="00150067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       В паспорте подпрограммы 1 «Управление муниципальной программой и обеспечение условий реализации» в показателях «Объемы бюджетных ассигнований подпрограммы 1» отражены года «2018, 2019, 2020», тогда как срок реализации программы  утвержден 2021 – 2023 годы.</w:t>
      </w:r>
    </w:p>
    <w:p w:rsidR="00150067" w:rsidRPr="00150067" w:rsidRDefault="00150067" w:rsidP="00150067">
      <w:pPr>
        <w:ind w:firstLine="708"/>
        <w:rPr>
          <w:highlight w:val="yellow"/>
        </w:rPr>
      </w:pPr>
    </w:p>
    <w:p w:rsidR="00150067" w:rsidRPr="00150067" w:rsidRDefault="00150067" w:rsidP="00EE2185">
      <w:pPr>
        <w:rPr>
          <w:sz w:val="28"/>
          <w:szCs w:val="28"/>
        </w:rPr>
      </w:pPr>
      <w:r w:rsidRPr="00150067">
        <w:rPr>
          <w:sz w:val="28"/>
          <w:szCs w:val="28"/>
        </w:rPr>
        <w:t xml:space="preserve">                         </w:t>
      </w:r>
    </w:p>
    <w:p w:rsidR="00150067" w:rsidRPr="00150067" w:rsidRDefault="007F3135" w:rsidP="00150067">
      <w:pPr>
        <w:pStyle w:val="p4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>
        <w:rPr>
          <w:rStyle w:val="s1"/>
          <w:sz w:val="28"/>
          <w:szCs w:val="28"/>
        </w:rPr>
        <w:t xml:space="preserve">          </w:t>
      </w:r>
      <w:r w:rsidRPr="007F3135"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  <w:u w:val="single"/>
        </w:rPr>
        <w:t xml:space="preserve"> </w:t>
      </w:r>
      <w:r w:rsidR="00150067" w:rsidRPr="00150067">
        <w:rPr>
          <w:rStyle w:val="s1"/>
          <w:sz w:val="28"/>
          <w:szCs w:val="28"/>
          <w:u w:val="single"/>
        </w:rPr>
        <w:t xml:space="preserve">По результатам </w:t>
      </w:r>
      <w:r>
        <w:rPr>
          <w:rStyle w:val="s1"/>
          <w:sz w:val="28"/>
          <w:szCs w:val="28"/>
          <w:u w:val="single"/>
        </w:rPr>
        <w:t xml:space="preserve">проведенной экспертизы </w:t>
      </w:r>
      <w:r w:rsidR="00150067" w:rsidRPr="00150067">
        <w:rPr>
          <w:rStyle w:val="s1"/>
          <w:sz w:val="28"/>
          <w:szCs w:val="28"/>
          <w:u w:val="single"/>
        </w:rPr>
        <w:t xml:space="preserve">  рекомендовано</w:t>
      </w:r>
      <w:r w:rsidR="00150067" w:rsidRPr="00150067">
        <w:rPr>
          <w:rStyle w:val="s1"/>
          <w:sz w:val="28"/>
          <w:szCs w:val="28"/>
        </w:rPr>
        <w:t xml:space="preserve">: </w:t>
      </w:r>
    </w:p>
    <w:p w:rsidR="00150067" w:rsidRPr="00150067" w:rsidRDefault="00150067" w:rsidP="00150067">
      <w:pPr>
        <w:ind w:firstLine="720"/>
        <w:rPr>
          <w:b/>
          <w:bCs/>
          <w:sz w:val="28"/>
          <w:szCs w:val="28"/>
        </w:rPr>
      </w:pPr>
      <w:r w:rsidRPr="00150067">
        <w:rPr>
          <w:b/>
          <w:bCs/>
          <w:sz w:val="28"/>
          <w:szCs w:val="28"/>
        </w:rPr>
        <w:t xml:space="preserve">           </w:t>
      </w:r>
    </w:p>
    <w:p w:rsidR="00150067" w:rsidRPr="00150067" w:rsidRDefault="00150067" w:rsidP="00150067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  <w:r w:rsidRPr="00150067">
        <w:rPr>
          <w:sz w:val="28"/>
          <w:szCs w:val="28"/>
        </w:rPr>
        <w:t>1. Соблюдать нормативно-правовые акты Российской Федерации,  Курской области  и  органов местного самоуправления  Горшеченского  района.</w:t>
      </w:r>
    </w:p>
    <w:p w:rsidR="00150067" w:rsidRPr="00150067" w:rsidRDefault="00150067" w:rsidP="00150067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</w:p>
    <w:p w:rsidR="00150067" w:rsidRPr="00150067" w:rsidRDefault="00150067" w:rsidP="00150067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>2. Проводить мониторинг всех установленных ожидаемых конечных результатов  реализации Программы и осуществлять оценку эффективности Программы.</w:t>
      </w:r>
      <w:r w:rsidRPr="00150067">
        <w:rPr>
          <w:color w:val="000000"/>
          <w:sz w:val="28"/>
          <w:szCs w:val="28"/>
        </w:rPr>
        <w:t xml:space="preserve"> При этом Ревизионная комиссия обращает внимание на ответственность исполнителя  программы как при обеспечении контроля за целевым использованием бюджетных средств, так и за достигнуты</w:t>
      </w:r>
      <w:r w:rsidR="000C377E">
        <w:rPr>
          <w:color w:val="000000"/>
          <w:sz w:val="28"/>
          <w:szCs w:val="28"/>
        </w:rPr>
        <w:t>ми</w:t>
      </w:r>
      <w:r w:rsidRPr="00150067">
        <w:rPr>
          <w:color w:val="000000"/>
          <w:sz w:val="28"/>
          <w:szCs w:val="28"/>
        </w:rPr>
        <w:t xml:space="preserve"> показател</w:t>
      </w:r>
      <w:r w:rsidR="000C377E">
        <w:rPr>
          <w:color w:val="000000"/>
          <w:sz w:val="28"/>
          <w:szCs w:val="28"/>
        </w:rPr>
        <w:t>ями</w:t>
      </w:r>
      <w:r w:rsidRPr="00150067">
        <w:rPr>
          <w:color w:val="000000"/>
          <w:sz w:val="28"/>
          <w:szCs w:val="28"/>
        </w:rPr>
        <w:t xml:space="preserve"> ее реализации.</w:t>
      </w:r>
    </w:p>
    <w:p w:rsidR="00150067" w:rsidRPr="00150067" w:rsidRDefault="00150067" w:rsidP="00150067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</w:p>
    <w:p w:rsidR="00150067" w:rsidRPr="00150067" w:rsidRDefault="00150067" w:rsidP="00150067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3.  Ответственному исполнителю и соисполнителям программы принять меры по выполнению всех мероприятий программы при экономном и результативном использовании бюджетных средств. </w:t>
      </w:r>
    </w:p>
    <w:p w:rsidR="00150067" w:rsidRPr="00150067" w:rsidRDefault="00150067" w:rsidP="00150067">
      <w:pPr>
        <w:jc w:val="both"/>
        <w:rPr>
          <w:sz w:val="28"/>
          <w:szCs w:val="28"/>
        </w:rPr>
      </w:pPr>
    </w:p>
    <w:p w:rsidR="00150067" w:rsidRPr="00150067" w:rsidRDefault="00150067" w:rsidP="00150067">
      <w:pPr>
        <w:jc w:val="both"/>
        <w:rPr>
          <w:sz w:val="28"/>
          <w:szCs w:val="28"/>
        </w:rPr>
      </w:pPr>
      <w:r w:rsidRPr="00150067">
        <w:rPr>
          <w:sz w:val="28"/>
          <w:szCs w:val="28"/>
        </w:rPr>
        <w:t xml:space="preserve">4. Внести изменения в утвержденную муниципальную программу «Профилактика правонарушений на территории Горшеченского района Курской области», согласно указанным замечаниям.  </w:t>
      </w:r>
    </w:p>
    <w:p w:rsidR="00BC058A" w:rsidRPr="00150067" w:rsidRDefault="00BC058A" w:rsidP="001B0AB5">
      <w:pPr>
        <w:ind w:firstLine="708"/>
        <w:rPr>
          <w:highlight w:val="yellow"/>
        </w:rPr>
      </w:pPr>
    </w:p>
    <w:p w:rsidR="00EE2185" w:rsidRPr="00150067" w:rsidRDefault="00EE2185" w:rsidP="001B0AB5">
      <w:pPr>
        <w:ind w:firstLine="708"/>
        <w:rPr>
          <w:highlight w:val="yellow"/>
        </w:rPr>
      </w:pPr>
    </w:p>
    <w:p w:rsidR="00EE2185" w:rsidRPr="00150067" w:rsidRDefault="00EE2185" w:rsidP="001B0AB5">
      <w:pPr>
        <w:ind w:firstLine="708"/>
        <w:rPr>
          <w:highlight w:val="yellow"/>
        </w:rPr>
      </w:pPr>
    </w:p>
    <w:p w:rsidR="00EE2185" w:rsidRPr="00150067" w:rsidRDefault="00EE2185" w:rsidP="001B0AB5">
      <w:pPr>
        <w:ind w:firstLine="708"/>
        <w:rPr>
          <w:highlight w:val="yellow"/>
        </w:rPr>
      </w:pPr>
    </w:p>
    <w:p w:rsidR="00EE2185" w:rsidRPr="00150067" w:rsidRDefault="00EE2185" w:rsidP="001B0AB5">
      <w:pPr>
        <w:ind w:firstLine="708"/>
        <w:rPr>
          <w:highlight w:val="yellow"/>
        </w:rPr>
      </w:pPr>
    </w:p>
    <w:p w:rsidR="00EE2185" w:rsidRPr="00150067" w:rsidRDefault="00EE2185" w:rsidP="001B0AB5">
      <w:pPr>
        <w:ind w:firstLine="708"/>
        <w:rPr>
          <w:highlight w:val="yellow"/>
        </w:rPr>
      </w:pPr>
    </w:p>
    <w:p w:rsidR="001B0AB5" w:rsidRPr="00150067" w:rsidRDefault="001B0AB5" w:rsidP="001B0AB5">
      <w:pPr>
        <w:rPr>
          <w:highlight w:val="yellow"/>
        </w:rPr>
      </w:pPr>
    </w:p>
    <w:p w:rsidR="00150067" w:rsidRPr="00150067" w:rsidRDefault="00150067" w:rsidP="00150067">
      <w:pPr>
        <w:pStyle w:val="Default"/>
        <w:ind w:left="-360"/>
        <w:rPr>
          <w:color w:val="auto"/>
          <w:sz w:val="28"/>
          <w:szCs w:val="28"/>
        </w:rPr>
      </w:pPr>
      <w:r w:rsidRPr="00150067">
        <w:rPr>
          <w:color w:val="auto"/>
          <w:sz w:val="28"/>
          <w:szCs w:val="28"/>
        </w:rPr>
        <w:t>Председатель Ревизионной комиссии</w:t>
      </w:r>
    </w:p>
    <w:p w:rsidR="001B0AB5" w:rsidRPr="00150067" w:rsidRDefault="00150067" w:rsidP="000C377E">
      <w:pPr>
        <w:pStyle w:val="Default"/>
        <w:ind w:left="-360"/>
        <w:rPr>
          <w:highlight w:val="yellow"/>
        </w:rPr>
      </w:pPr>
      <w:r w:rsidRPr="00150067">
        <w:rPr>
          <w:color w:val="auto"/>
          <w:sz w:val="28"/>
          <w:szCs w:val="28"/>
        </w:rPr>
        <w:t>Горшеченского района Курской области                                                 И.С. Белых</w:t>
      </w:r>
    </w:p>
    <w:sectPr w:rsidR="001B0AB5" w:rsidRPr="00150067" w:rsidSect="006C5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348" w:rsidRDefault="004F7348" w:rsidP="004B7870">
      <w:r>
        <w:separator/>
      </w:r>
    </w:p>
  </w:endnote>
  <w:endnote w:type="continuationSeparator" w:id="1">
    <w:p w:rsidR="004F7348" w:rsidRDefault="004F7348" w:rsidP="004B7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348" w:rsidRDefault="004F7348" w:rsidP="004B7870">
      <w:r>
        <w:separator/>
      </w:r>
    </w:p>
  </w:footnote>
  <w:footnote w:type="continuationSeparator" w:id="1">
    <w:p w:rsidR="004F7348" w:rsidRDefault="004F7348" w:rsidP="004B78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870"/>
    <w:rsid w:val="00026057"/>
    <w:rsid w:val="00054EBB"/>
    <w:rsid w:val="0009075C"/>
    <w:rsid w:val="000A6FBB"/>
    <w:rsid w:val="000C377E"/>
    <w:rsid w:val="00150067"/>
    <w:rsid w:val="00196354"/>
    <w:rsid w:val="001B0AB5"/>
    <w:rsid w:val="001B46B8"/>
    <w:rsid w:val="001F56D6"/>
    <w:rsid w:val="00215719"/>
    <w:rsid w:val="002560A2"/>
    <w:rsid w:val="00284327"/>
    <w:rsid w:val="002C5793"/>
    <w:rsid w:val="00335BC6"/>
    <w:rsid w:val="00337822"/>
    <w:rsid w:val="00353887"/>
    <w:rsid w:val="00365386"/>
    <w:rsid w:val="00377D92"/>
    <w:rsid w:val="003845EF"/>
    <w:rsid w:val="0040452F"/>
    <w:rsid w:val="004333D5"/>
    <w:rsid w:val="00466048"/>
    <w:rsid w:val="00497008"/>
    <w:rsid w:val="004B7870"/>
    <w:rsid w:val="004D7AB6"/>
    <w:rsid w:val="004F7348"/>
    <w:rsid w:val="005015CD"/>
    <w:rsid w:val="0051048A"/>
    <w:rsid w:val="00535FCE"/>
    <w:rsid w:val="005D5E42"/>
    <w:rsid w:val="00684ABC"/>
    <w:rsid w:val="006C50BB"/>
    <w:rsid w:val="006E14D4"/>
    <w:rsid w:val="006E3B54"/>
    <w:rsid w:val="007A5D05"/>
    <w:rsid w:val="007E1FB9"/>
    <w:rsid w:val="007F3135"/>
    <w:rsid w:val="007F7FA5"/>
    <w:rsid w:val="008532F8"/>
    <w:rsid w:val="00872164"/>
    <w:rsid w:val="008A113B"/>
    <w:rsid w:val="008D6852"/>
    <w:rsid w:val="009006BD"/>
    <w:rsid w:val="0091441B"/>
    <w:rsid w:val="00A57B8C"/>
    <w:rsid w:val="00A62061"/>
    <w:rsid w:val="00AE18F9"/>
    <w:rsid w:val="00B3204A"/>
    <w:rsid w:val="00B613AC"/>
    <w:rsid w:val="00BC058A"/>
    <w:rsid w:val="00C02E5A"/>
    <w:rsid w:val="00C35484"/>
    <w:rsid w:val="00C57D2B"/>
    <w:rsid w:val="00C93B22"/>
    <w:rsid w:val="00CC55A1"/>
    <w:rsid w:val="00D11B1C"/>
    <w:rsid w:val="00D30EC3"/>
    <w:rsid w:val="00D40535"/>
    <w:rsid w:val="00D65F44"/>
    <w:rsid w:val="00DC3F9C"/>
    <w:rsid w:val="00DD3D60"/>
    <w:rsid w:val="00E357A9"/>
    <w:rsid w:val="00E64E83"/>
    <w:rsid w:val="00E77B90"/>
    <w:rsid w:val="00EE2185"/>
    <w:rsid w:val="00EE3BFA"/>
    <w:rsid w:val="00EF17B9"/>
    <w:rsid w:val="00F03982"/>
    <w:rsid w:val="00F0526F"/>
    <w:rsid w:val="00FC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787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Абзац списка Знак"/>
    <w:basedOn w:val="a0"/>
    <w:link w:val="a4"/>
    <w:locked/>
    <w:rsid w:val="004B7870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qFormat/>
    <w:rsid w:val="004B7870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"/>
    <w:basedOn w:val="a"/>
    <w:link w:val="a6"/>
    <w:uiPriority w:val="99"/>
    <w:unhideWhenUsed/>
    <w:rsid w:val="004B787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B7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 Знак,Table_Footnote_last"/>
    <w:basedOn w:val="a"/>
    <w:link w:val="a8"/>
    <w:uiPriority w:val="99"/>
    <w:unhideWhenUsed/>
    <w:rsid w:val="004B7870"/>
    <w:rPr>
      <w:sz w:val="20"/>
      <w:szCs w:val="20"/>
    </w:rPr>
  </w:style>
  <w:style w:type="character" w:customStyle="1" w:styleId="a8">
    <w:name w:val="Текст сноски Знак"/>
    <w:aliases w:val=" Знак Знак,Table_Footnote_last Знак"/>
    <w:basedOn w:val="a0"/>
    <w:link w:val="a7"/>
    <w:uiPriority w:val="99"/>
    <w:rsid w:val="004B78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aliases w:val="текст сноски,Ciae niinee-FN"/>
    <w:basedOn w:val="a0"/>
    <w:uiPriority w:val="99"/>
    <w:unhideWhenUsed/>
    <w:rsid w:val="004B7870"/>
    <w:rPr>
      <w:vertAlign w:val="superscript"/>
    </w:rPr>
  </w:style>
  <w:style w:type="character" w:customStyle="1" w:styleId="FontStyle11">
    <w:name w:val="Font Style11"/>
    <w:basedOn w:val="a0"/>
    <w:rsid w:val="00E64E83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rmal (Web)"/>
    <w:basedOn w:val="a"/>
    <w:uiPriority w:val="99"/>
    <w:unhideWhenUsed/>
    <w:rsid w:val="006E14D4"/>
    <w:pPr>
      <w:spacing w:before="100" w:beforeAutospacing="1" w:after="100" w:afterAutospacing="1"/>
    </w:pPr>
  </w:style>
  <w:style w:type="paragraph" w:customStyle="1" w:styleId="p4">
    <w:name w:val="p4"/>
    <w:basedOn w:val="a"/>
    <w:rsid w:val="00150067"/>
    <w:pPr>
      <w:spacing w:before="100" w:beforeAutospacing="1" w:after="100" w:afterAutospacing="1"/>
    </w:pPr>
  </w:style>
  <w:style w:type="character" w:customStyle="1" w:styleId="s1">
    <w:name w:val="s1"/>
    <w:basedOn w:val="a0"/>
    <w:rsid w:val="00150067"/>
  </w:style>
  <w:style w:type="paragraph" w:customStyle="1" w:styleId="Default">
    <w:name w:val="Default"/>
    <w:rsid w:val="001500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6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2409</Words>
  <Characters>13736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Polzovatel</dc:creator>
  <cp:lastModifiedBy>Polzovatel</cp:lastModifiedBy>
  <cp:revision>14</cp:revision>
  <cp:lastPrinted>2021-02-12T13:28:00Z</cp:lastPrinted>
  <dcterms:created xsi:type="dcterms:W3CDTF">2021-02-11T13:23:00Z</dcterms:created>
  <dcterms:modified xsi:type="dcterms:W3CDTF">2021-02-25T10:53:00Z</dcterms:modified>
</cp:coreProperties>
</file>